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4CEBF" w14:textId="77777777" w:rsidR="0008166B" w:rsidRDefault="0008166B" w:rsidP="0008166B">
      <w:pPr>
        <w:spacing w:after="80" w:line="240" w:lineRule="exact"/>
        <w:rPr>
          <w:rFonts w:ascii="Calibri" w:hAnsi="Calibri"/>
          <w:sz w:val="20"/>
          <w:szCs w:val="20"/>
        </w:rPr>
      </w:pPr>
    </w:p>
    <w:p w14:paraId="528C77C3" w14:textId="77777777" w:rsidR="0008166B" w:rsidRDefault="0008166B" w:rsidP="0008166B">
      <w:pPr>
        <w:spacing w:after="80" w:line="240" w:lineRule="exact"/>
        <w:rPr>
          <w:rFonts w:ascii="Calibri" w:hAnsi="Calibri"/>
          <w:sz w:val="20"/>
          <w:szCs w:val="20"/>
        </w:rPr>
      </w:pPr>
    </w:p>
    <w:p w14:paraId="0D7232D7" w14:textId="77777777" w:rsidR="004F5A70" w:rsidRDefault="004F5A70" w:rsidP="002A189E">
      <w:pPr>
        <w:spacing w:after="200" w:line="276" w:lineRule="auto"/>
        <w:jc w:val="center"/>
        <w:rPr>
          <w:rFonts w:ascii="Calibri" w:eastAsia="Cambria" w:hAnsi="Calibri" w:cs="Times New Roman"/>
          <w:b/>
          <w:sz w:val="32"/>
          <w:szCs w:val="22"/>
          <w:lang w:val="en-CA"/>
        </w:rPr>
      </w:pPr>
      <w:bookmarkStart w:id="0" w:name="_GoBack"/>
      <w:bookmarkEnd w:id="0"/>
    </w:p>
    <w:p w14:paraId="3246D901" w14:textId="201A9E46" w:rsidR="002A189E" w:rsidRPr="002A189E" w:rsidRDefault="00AD5ED8" w:rsidP="002A189E">
      <w:pPr>
        <w:spacing w:after="200" w:line="276" w:lineRule="auto"/>
        <w:jc w:val="center"/>
        <w:rPr>
          <w:rFonts w:ascii="Calibri" w:eastAsia="Cambria" w:hAnsi="Calibri" w:cs="Times New Roman"/>
          <w:b/>
          <w:sz w:val="32"/>
          <w:szCs w:val="22"/>
          <w:lang w:val="en-CA"/>
        </w:rPr>
      </w:pPr>
      <w:r>
        <w:rPr>
          <w:rFonts w:ascii="Calibri" w:eastAsia="Cambria" w:hAnsi="Calibri" w:cs="Times New Roman"/>
          <w:b/>
          <w:sz w:val="32"/>
          <w:szCs w:val="22"/>
          <w:lang w:val="en-CA"/>
        </w:rPr>
        <w:t xml:space="preserve">MPSG </w:t>
      </w:r>
      <w:r w:rsidRPr="00AD5ED8">
        <w:rPr>
          <w:rFonts w:ascii="Calibri" w:eastAsia="Cambria" w:hAnsi="Calibri" w:cs="Times New Roman"/>
          <w:b/>
          <w:color w:val="576D2D" w:themeColor="accent1" w:themeShade="BF"/>
          <w:sz w:val="32"/>
          <w:szCs w:val="22"/>
          <w:lang w:val="en-CA"/>
        </w:rPr>
        <w:t>A</w:t>
      </w:r>
      <w:r w:rsidR="00797D35">
        <w:rPr>
          <w:rFonts w:ascii="Calibri" w:eastAsia="Cambria" w:hAnsi="Calibri" w:cs="Times New Roman"/>
          <w:b/>
          <w:color w:val="576D2D" w:themeColor="accent1" w:themeShade="BF"/>
          <w:sz w:val="32"/>
          <w:szCs w:val="22"/>
          <w:lang w:val="en-CA"/>
        </w:rPr>
        <w:t>NNUA</w:t>
      </w:r>
      <w:r w:rsidRPr="00AD5ED8">
        <w:rPr>
          <w:rFonts w:ascii="Calibri" w:eastAsia="Cambria" w:hAnsi="Calibri" w:cs="Times New Roman"/>
          <w:b/>
          <w:color w:val="576D2D" w:themeColor="accent1" w:themeShade="BF"/>
          <w:sz w:val="32"/>
          <w:szCs w:val="22"/>
          <w:lang w:val="en-CA"/>
        </w:rPr>
        <w:t>L</w:t>
      </w:r>
      <w:r>
        <w:rPr>
          <w:rFonts w:ascii="Calibri" w:eastAsia="Cambria" w:hAnsi="Calibri" w:cs="Times New Roman"/>
          <w:b/>
          <w:sz w:val="32"/>
          <w:szCs w:val="22"/>
          <w:lang w:val="en-CA"/>
        </w:rPr>
        <w:t xml:space="preserve"> EXTENSION REPORT</w:t>
      </w:r>
    </w:p>
    <w:p w14:paraId="6F38128A" w14:textId="07873C82" w:rsidR="00585DA3" w:rsidRPr="00E075C3" w:rsidRDefault="006F5303" w:rsidP="00375F0A">
      <w:pPr>
        <w:framePr w:w="8187" w:h="890" w:hRule="exact" w:hSpace="181" w:wrap="around" w:vAnchor="text" w:hAnchor="page" w:x="2433" w:y="12"/>
        <w:rPr>
          <w:rFonts w:ascii="Calibri" w:hAnsi="Calibri"/>
          <w:b/>
          <w:sz w:val="22"/>
          <w:szCs w:val="22"/>
        </w:rPr>
      </w:pPr>
      <w:r w:rsidRPr="00E075C3">
        <w:rPr>
          <w:rFonts w:ascii="Calibri" w:hAnsi="Calibri"/>
          <w:b/>
          <w:sz w:val="22"/>
          <w:szCs w:val="22"/>
        </w:rPr>
        <w:fldChar w:fldCharType="begin">
          <w:ffData>
            <w:name w:val="Text79"/>
            <w:enabled/>
            <w:calcOnExit w:val="0"/>
            <w:textInput>
              <w:maxLength w:val="150"/>
            </w:textInput>
          </w:ffData>
        </w:fldChar>
      </w:r>
      <w:bookmarkStart w:id="1" w:name="Text79"/>
      <w:r w:rsidRPr="00E075C3">
        <w:rPr>
          <w:rFonts w:ascii="Calibri" w:hAnsi="Calibri"/>
          <w:b/>
          <w:sz w:val="22"/>
          <w:szCs w:val="22"/>
        </w:rPr>
        <w:instrText xml:space="preserve"> FORMTEXT </w:instrText>
      </w:r>
      <w:r w:rsidRPr="00E075C3">
        <w:rPr>
          <w:rFonts w:ascii="Calibri" w:hAnsi="Calibri"/>
          <w:b/>
          <w:sz w:val="22"/>
          <w:szCs w:val="22"/>
        </w:rPr>
      </w:r>
      <w:r w:rsidRPr="00E075C3">
        <w:rPr>
          <w:rFonts w:ascii="Calibri" w:hAnsi="Calibri"/>
          <w:b/>
          <w:sz w:val="22"/>
          <w:szCs w:val="22"/>
        </w:rPr>
        <w:fldChar w:fldCharType="separate"/>
      </w:r>
      <w:r w:rsidR="002A13BC" w:rsidRPr="002A13BC">
        <w:rPr>
          <w:rFonts w:ascii="Calibri" w:hAnsi="Calibri"/>
          <w:b/>
          <w:noProof/>
          <w:sz w:val="22"/>
          <w:szCs w:val="22"/>
        </w:rPr>
        <w:t>An economic assessment of the quality discount for Manitoba soybeans</w:t>
      </w:r>
      <w:r w:rsidRPr="00E075C3">
        <w:rPr>
          <w:rFonts w:ascii="Calibri" w:hAnsi="Calibri"/>
          <w:b/>
          <w:sz w:val="22"/>
          <w:szCs w:val="22"/>
        </w:rPr>
        <w:fldChar w:fldCharType="end"/>
      </w:r>
      <w:bookmarkEnd w:id="1"/>
    </w:p>
    <w:p w14:paraId="2167A8B7" w14:textId="524E36C3" w:rsidR="002A189E" w:rsidRPr="002A189E" w:rsidRDefault="002A189E" w:rsidP="002A189E">
      <w:pPr>
        <w:spacing w:after="200" w:line="276" w:lineRule="auto"/>
        <w:rPr>
          <w:rFonts w:ascii="Calibri" w:eastAsia="Cambria" w:hAnsi="Calibri" w:cs="Times New Roman"/>
          <w:b/>
          <w:szCs w:val="22"/>
          <w:lang w:val="en-CA"/>
        </w:rPr>
      </w:pPr>
      <w:r w:rsidRPr="002A189E">
        <w:rPr>
          <w:rFonts w:ascii="Calibri" w:eastAsia="Cambria" w:hAnsi="Calibri" w:cs="Times New Roman"/>
          <w:b/>
          <w:szCs w:val="22"/>
          <w:lang w:val="en-CA"/>
        </w:rPr>
        <w:t xml:space="preserve">PROJECT TITLE:  </w:t>
      </w:r>
    </w:p>
    <w:tbl>
      <w:tblPr>
        <w:tblStyle w:val="TableGrid1"/>
        <w:tblW w:w="10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4"/>
        <w:gridCol w:w="5244"/>
      </w:tblGrid>
      <w:tr w:rsidR="002A189E" w:rsidRPr="002A189E" w14:paraId="3238A929" w14:textId="77777777" w:rsidTr="00195415">
        <w:trPr>
          <w:trHeight w:val="526"/>
        </w:trPr>
        <w:tc>
          <w:tcPr>
            <w:tcW w:w="5244" w:type="dxa"/>
          </w:tcPr>
          <w:p w14:paraId="20C02962" w14:textId="02DDA3E0" w:rsidR="002A189E" w:rsidRPr="002A189E" w:rsidRDefault="002A189E" w:rsidP="005C7C6C">
            <w:pPr>
              <w:spacing w:after="200" w:line="276" w:lineRule="auto"/>
              <w:rPr>
                <w:rFonts w:ascii="Calibri" w:eastAsia="Cambria" w:hAnsi="Calibri" w:cs="Times New Roman"/>
                <w:b/>
                <w:szCs w:val="22"/>
                <w:lang w:val="en-CA"/>
              </w:rPr>
            </w:pPr>
            <w:r w:rsidRPr="002A189E">
              <w:rPr>
                <w:rFonts w:ascii="Calibri" w:eastAsia="Cambria" w:hAnsi="Calibri" w:cs="Times New Roman"/>
                <w:b/>
                <w:szCs w:val="22"/>
                <w:lang w:val="en-CA"/>
              </w:rPr>
              <w:t xml:space="preserve">PROJECT START DATE:  </w:t>
            </w:r>
            <w:sdt>
              <w:sdtPr>
                <w:rPr>
                  <w:rFonts w:ascii="Calibri" w:eastAsia="Cambria" w:hAnsi="Calibri" w:cs="Times New Roman"/>
                  <w:b/>
                  <w:szCs w:val="22"/>
                  <w:lang w:val="en-CA"/>
                </w:rPr>
                <w:id w:val="409898048"/>
                <w:placeholder>
                  <w:docPart w:val="6D7A09BB84C841DF8D2EB06B41F2C1A6"/>
                </w:placeholder>
                <w:date w:fullDate="2019-04-01T00:00:00Z">
                  <w:dateFormat w:val="d MMMM yyyy"/>
                  <w:lid w:val="en-CA"/>
                  <w:storeMappedDataAs w:val="dateTime"/>
                  <w:calendar w:val="gregorian"/>
                </w:date>
              </w:sdtPr>
              <w:sdtEndPr/>
              <w:sdtContent>
                <w:r w:rsidR="00FE0FF7">
                  <w:rPr>
                    <w:rFonts w:ascii="Calibri" w:eastAsia="Cambria" w:hAnsi="Calibri" w:cs="Times New Roman"/>
                    <w:b/>
                    <w:szCs w:val="22"/>
                    <w:lang w:val="en-CA"/>
                  </w:rPr>
                  <w:t>1 April 2019</w:t>
                </w:r>
              </w:sdtContent>
            </w:sdt>
          </w:p>
        </w:tc>
        <w:tc>
          <w:tcPr>
            <w:tcW w:w="5244" w:type="dxa"/>
          </w:tcPr>
          <w:p w14:paraId="07005139" w14:textId="2845B4DE" w:rsidR="002A189E" w:rsidRPr="002A189E" w:rsidRDefault="002A189E" w:rsidP="005C7C6C">
            <w:pPr>
              <w:spacing w:after="200" w:line="276" w:lineRule="auto"/>
              <w:rPr>
                <w:rFonts w:ascii="Calibri" w:eastAsia="Cambria" w:hAnsi="Calibri" w:cs="Times New Roman"/>
                <w:b/>
                <w:szCs w:val="22"/>
                <w:lang w:val="en-CA"/>
              </w:rPr>
            </w:pPr>
            <w:r w:rsidRPr="002A189E">
              <w:rPr>
                <w:rFonts w:ascii="Calibri" w:eastAsia="Cambria" w:hAnsi="Calibri" w:cs="Times New Roman"/>
                <w:b/>
                <w:szCs w:val="22"/>
                <w:lang w:val="en-CA"/>
              </w:rPr>
              <w:t xml:space="preserve">PROJECT END DATE:  </w:t>
            </w:r>
            <w:sdt>
              <w:sdtPr>
                <w:rPr>
                  <w:rFonts w:ascii="Calibri" w:eastAsia="Cambria" w:hAnsi="Calibri" w:cs="Times New Roman"/>
                  <w:b/>
                  <w:szCs w:val="22"/>
                  <w:lang w:val="en-CA"/>
                </w:rPr>
                <w:id w:val="-663156871"/>
                <w:placeholder>
                  <w:docPart w:val="FEF80C30F25F430684E84B5BDCA95CC5"/>
                </w:placeholder>
                <w:date w:fullDate="2020-03-31T00:00:00Z">
                  <w:dateFormat w:val="d MMMM yyyy"/>
                  <w:lid w:val="en-CA"/>
                  <w:storeMappedDataAs w:val="dateTime"/>
                  <w:calendar w:val="gregorian"/>
                </w:date>
              </w:sdtPr>
              <w:sdtEndPr/>
              <w:sdtContent>
                <w:r w:rsidR="00FE0FF7">
                  <w:rPr>
                    <w:rFonts w:ascii="Calibri" w:eastAsia="Cambria" w:hAnsi="Calibri" w:cs="Times New Roman"/>
                    <w:b/>
                    <w:szCs w:val="22"/>
                    <w:lang w:val="en-CA"/>
                  </w:rPr>
                  <w:t>31 March 2020</w:t>
                </w:r>
              </w:sdtContent>
            </w:sdt>
          </w:p>
        </w:tc>
      </w:tr>
    </w:tbl>
    <w:p w14:paraId="14D3713D" w14:textId="196A6B83" w:rsidR="00AD5ED8" w:rsidRDefault="00AD5ED8" w:rsidP="00A557BE">
      <w:pPr>
        <w:spacing w:line="276" w:lineRule="auto"/>
        <w:rPr>
          <w:rFonts w:ascii="Calibri" w:eastAsia="Cambria" w:hAnsi="Calibri" w:cs="Times New Roman"/>
          <w:b/>
          <w:sz w:val="22"/>
          <w:szCs w:val="22"/>
          <w:lang w:val="en-CA"/>
        </w:rPr>
      </w:pPr>
      <w:r>
        <w:rPr>
          <w:rFonts w:ascii="Calibri" w:eastAsia="Cambria" w:hAnsi="Calibri" w:cs="Times New Roman"/>
          <w:b/>
          <w:sz w:val="22"/>
          <w:szCs w:val="22"/>
          <w:lang w:val="en-CA"/>
        </w:rPr>
        <w:t xml:space="preserve">DATE SUBMITTED:  </w:t>
      </w:r>
      <w:sdt>
        <w:sdtPr>
          <w:rPr>
            <w:rFonts w:ascii="Calibri" w:eastAsia="Cambria" w:hAnsi="Calibri" w:cs="Times New Roman"/>
            <w:b/>
            <w:sz w:val="22"/>
            <w:szCs w:val="22"/>
            <w:lang w:val="en-CA"/>
          </w:rPr>
          <w:id w:val="-1911233439"/>
          <w:placeholder>
            <w:docPart w:val="DefaultPlaceholder_1082065160"/>
          </w:placeholder>
          <w:date w:fullDate="2019-02-09T00:00:00Z">
            <w:dateFormat w:val="d MMMM yyyy"/>
            <w:lid w:val="en-CA"/>
            <w:storeMappedDataAs w:val="dateTime"/>
            <w:calendar w:val="gregorian"/>
          </w:date>
        </w:sdtPr>
        <w:sdtEndPr/>
        <w:sdtContent>
          <w:r w:rsidR="00FE0FF7">
            <w:rPr>
              <w:rFonts w:ascii="Calibri" w:eastAsia="Cambria" w:hAnsi="Calibri" w:cs="Times New Roman"/>
              <w:b/>
              <w:sz w:val="22"/>
              <w:szCs w:val="22"/>
              <w:lang w:val="en-CA"/>
            </w:rPr>
            <w:t>9 February 2019</w:t>
          </w:r>
        </w:sdtContent>
      </w:sdt>
    </w:p>
    <w:p w14:paraId="0EABE610" w14:textId="77777777" w:rsidR="00AD5ED8" w:rsidRDefault="00AD5ED8" w:rsidP="00A557BE">
      <w:pPr>
        <w:spacing w:line="276" w:lineRule="auto"/>
        <w:rPr>
          <w:rFonts w:ascii="Calibri" w:eastAsia="Cambria" w:hAnsi="Calibri" w:cs="Times New Roman"/>
          <w:b/>
          <w:sz w:val="22"/>
          <w:szCs w:val="22"/>
          <w:lang w:val="en-CA"/>
        </w:rPr>
      </w:pPr>
    </w:p>
    <w:p w14:paraId="1C587CBB" w14:textId="2DF50060" w:rsidR="002A189E" w:rsidRDefault="002A189E" w:rsidP="00A557BE">
      <w:pPr>
        <w:spacing w:line="276" w:lineRule="auto"/>
        <w:rPr>
          <w:rFonts w:ascii="Calibri" w:eastAsia="Cambria" w:hAnsi="Calibri" w:cs="Times New Roman"/>
          <w:b/>
          <w:sz w:val="22"/>
          <w:szCs w:val="22"/>
          <w:lang w:val="en-CA"/>
        </w:rPr>
      </w:pPr>
      <w:r w:rsidRPr="002A189E">
        <w:rPr>
          <w:rFonts w:ascii="Calibri" w:eastAsia="Cambria" w:hAnsi="Calibri" w:cs="Times New Roman"/>
          <w:b/>
          <w:sz w:val="22"/>
          <w:szCs w:val="22"/>
          <w:lang w:val="en-CA"/>
        </w:rPr>
        <w:tab/>
      </w:r>
    </w:p>
    <w:p w14:paraId="2B1C32E6" w14:textId="77777777" w:rsidR="00AD5ED8" w:rsidRPr="002A189E" w:rsidRDefault="00AD5ED8" w:rsidP="00A557BE">
      <w:pPr>
        <w:spacing w:line="276" w:lineRule="auto"/>
        <w:rPr>
          <w:rFonts w:ascii="Calibri" w:eastAsia="Cambria" w:hAnsi="Calibri" w:cs="Times New Roman"/>
          <w:b/>
          <w:sz w:val="22"/>
          <w:szCs w:val="22"/>
          <w:lang w:val="en-CA"/>
        </w:rPr>
      </w:pPr>
    </w:p>
    <w:p w14:paraId="1FE1421C" w14:textId="266D1182" w:rsidR="002A189E" w:rsidRPr="00AD5ED8" w:rsidRDefault="002A189E" w:rsidP="00153F55">
      <w:pPr>
        <w:pBdr>
          <w:bottom w:val="single" w:sz="4" w:space="4" w:color="76923C"/>
        </w:pBdr>
        <w:spacing w:line="276" w:lineRule="auto"/>
        <w:ind w:right="936"/>
        <w:rPr>
          <w:rFonts w:ascii="Calibri" w:eastAsia="Cambria" w:hAnsi="Calibri" w:cs="Times New Roman"/>
          <w:b/>
          <w:bCs/>
          <w:i/>
          <w:iCs/>
          <w:color w:val="9BBB59"/>
          <w:sz w:val="28"/>
          <w:szCs w:val="28"/>
          <w:lang w:val="en-CA"/>
          <w14:textFill>
            <w14:solidFill>
              <w14:srgbClr w14:val="9BBB59">
                <w14:lumMod w14:val="75000"/>
              </w14:srgbClr>
            </w14:solidFill>
          </w14:textFill>
        </w:rPr>
      </w:pPr>
      <w:r w:rsidRPr="00AD5ED8">
        <w:rPr>
          <w:rFonts w:ascii="Calibri" w:eastAsia="Cambria" w:hAnsi="Calibri" w:cs="Times New Roman"/>
          <w:b/>
          <w:bCs/>
          <w:i/>
          <w:iCs/>
          <w:color w:val="9BBB59"/>
          <w:sz w:val="28"/>
          <w:szCs w:val="28"/>
          <w:lang w:val="en-CA"/>
          <w14:textFill>
            <w14:solidFill>
              <w14:srgbClr w14:val="9BBB59">
                <w14:lumMod w14:val="75000"/>
              </w14:srgbClr>
            </w14:solidFill>
          </w14:textFill>
        </w:rPr>
        <w:t xml:space="preserve">PART 1:  PRINCIPAL </w:t>
      </w:r>
      <w:r w:rsidR="00AD5ED8" w:rsidRPr="00AD5ED8">
        <w:rPr>
          <w:rFonts w:ascii="Calibri" w:eastAsia="Cambria" w:hAnsi="Calibri" w:cs="Times New Roman"/>
          <w:b/>
          <w:bCs/>
          <w:i/>
          <w:iCs/>
          <w:color w:val="9BBB59"/>
          <w:sz w:val="28"/>
          <w:szCs w:val="28"/>
          <w:lang w:val="en-CA"/>
          <w14:textFill>
            <w14:solidFill>
              <w14:srgbClr w14:val="9BBB59">
                <w14:lumMod w14:val="75000"/>
              </w14:srgbClr>
            </w14:solidFill>
          </w14:textFill>
        </w:rPr>
        <w:t>RESEARCHER</w:t>
      </w:r>
    </w:p>
    <w:p w14:paraId="1FB1E50B" w14:textId="5A28C11D" w:rsidR="002A189E" w:rsidRDefault="002A189E" w:rsidP="0069037C">
      <w:pPr>
        <w:spacing w:line="276" w:lineRule="auto"/>
        <w:rPr>
          <w:rFonts w:ascii="Calibri" w:eastAsia="Cambria" w:hAnsi="Calibri" w:cs="Times New Roman"/>
          <w:szCs w:val="22"/>
          <w:lang w:val="en-CA"/>
        </w:rPr>
      </w:pPr>
      <w:r w:rsidRPr="006D4F2D">
        <w:rPr>
          <w:rFonts w:ascii="Calibri" w:eastAsia="Cambria" w:hAnsi="Calibri" w:cs="Times New Roman"/>
          <w:b/>
          <w:szCs w:val="22"/>
          <w:lang w:val="en-CA"/>
        </w:rPr>
        <w:t>PRINCIPAL</w:t>
      </w:r>
      <w:r w:rsidRPr="006D4F2D">
        <w:rPr>
          <w:rFonts w:ascii="Calibri" w:eastAsia="Cambria" w:hAnsi="Calibri" w:cs="Times New Roman"/>
          <w:b/>
          <w:szCs w:val="22"/>
          <w:lang w:val="en-CA"/>
        </w:rPr>
        <w:tab/>
      </w:r>
      <w:r w:rsidRPr="006D4F2D">
        <w:rPr>
          <w:rFonts w:ascii="Calibri" w:eastAsia="Cambria" w:hAnsi="Calibri" w:cs="Times New Roman"/>
          <w:b/>
          <w:szCs w:val="22"/>
          <w:lang w:val="en-CA"/>
        </w:rPr>
        <w:tab/>
      </w:r>
      <w:r w:rsidRPr="006D4F2D">
        <w:rPr>
          <w:rFonts w:ascii="Calibri" w:eastAsia="Cambria" w:hAnsi="Calibri" w:cs="Times New Roman"/>
          <w:b/>
          <w:szCs w:val="22"/>
          <w:lang w:val="en-CA"/>
        </w:rPr>
        <w:tab/>
      </w:r>
      <w:r w:rsidRPr="006D4F2D">
        <w:rPr>
          <w:rFonts w:ascii="Calibri" w:eastAsia="Cambria" w:hAnsi="Calibri" w:cs="Times New Roman"/>
          <w:b/>
          <w:szCs w:val="22"/>
          <w:lang w:val="en-CA"/>
        </w:rPr>
        <w:tab/>
      </w:r>
      <w:r w:rsidRPr="006D4F2D">
        <w:rPr>
          <w:rFonts w:ascii="Calibri" w:eastAsia="Cambria" w:hAnsi="Calibri" w:cs="Times New Roman"/>
          <w:b/>
          <w:szCs w:val="22"/>
          <w:lang w:val="en-CA"/>
        </w:rPr>
        <w:tab/>
      </w:r>
      <w:r w:rsidRPr="006D4F2D">
        <w:rPr>
          <w:rFonts w:ascii="Calibri" w:eastAsia="Cambria" w:hAnsi="Calibri" w:cs="Times New Roman"/>
          <w:b/>
          <w:szCs w:val="22"/>
          <w:lang w:val="en-CA"/>
        </w:rPr>
        <w:tab/>
      </w:r>
      <w:r w:rsidR="00826BCC">
        <w:rPr>
          <w:rFonts w:ascii="Calibri" w:eastAsia="Cambria" w:hAnsi="Calibri" w:cs="Times New Roman"/>
          <w:b/>
          <w:szCs w:val="22"/>
          <w:lang w:val="en-CA"/>
        </w:rPr>
        <w:t xml:space="preserve">       </w:t>
      </w:r>
      <w:r w:rsidR="00826BCC">
        <w:rPr>
          <w:rFonts w:ascii="Calibri" w:eastAsia="Cambria" w:hAnsi="Calibri" w:cs="Times New Roman"/>
          <w:b/>
          <w:szCs w:val="22"/>
          <w:lang w:val="en-CA"/>
        </w:rPr>
        <w:tab/>
      </w:r>
    </w:p>
    <w:tbl>
      <w:tblPr>
        <w:tblStyle w:val="TableGrid"/>
        <w:tblW w:w="10322" w:type="dxa"/>
        <w:tblInd w:w="108" w:type="dxa"/>
        <w:tblLook w:val="04A0" w:firstRow="1" w:lastRow="0" w:firstColumn="1" w:lastColumn="0" w:noHBand="0" w:noVBand="1"/>
      </w:tblPr>
      <w:tblGrid>
        <w:gridCol w:w="1643"/>
        <w:gridCol w:w="3460"/>
        <w:gridCol w:w="1843"/>
        <w:gridCol w:w="3376"/>
      </w:tblGrid>
      <w:tr w:rsidR="00017799" w:rsidRPr="00A51442" w14:paraId="6F0665F9" w14:textId="79990E59" w:rsidTr="001E7624">
        <w:trPr>
          <w:trHeight w:hRule="exact" w:val="307"/>
        </w:trPr>
        <w:tc>
          <w:tcPr>
            <w:tcW w:w="1643" w:type="dxa"/>
            <w:noWrap/>
            <w:vAlign w:val="center"/>
          </w:tcPr>
          <w:p w14:paraId="67829D7A" w14:textId="77777777" w:rsidR="00017799" w:rsidRPr="00A51442" w:rsidRDefault="00017799" w:rsidP="000951AE">
            <w:pPr>
              <w:rPr>
                <w:rFonts w:ascii="Calibri" w:eastAsia="Cambria" w:hAnsi="Calibri" w:cs="Times New Roman"/>
                <w:b/>
                <w:sz w:val="22"/>
                <w:szCs w:val="22"/>
                <w:lang w:val="en-CA"/>
              </w:rPr>
            </w:pPr>
            <w:r w:rsidRPr="00A51442">
              <w:rPr>
                <w:rFonts w:ascii="Calibri" w:eastAsia="Cambria" w:hAnsi="Calibri" w:cs="Times New Roman"/>
                <w:b/>
                <w:sz w:val="22"/>
                <w:szCs w:val="22"/>
                <w:lang w:val="en-CA"/>
              </w:rPr>
              <w:t>NAME:</w:t>
            </w:r>
          </w:p>
        </w:tc>
        <w:tc>
          <w:tcPr>
            <w:tcW w:w="3460" w:type="dxa"/>
            <w:noWrap/>
            <w:vAlign w:val="center"/>
          </w:tcPr>
          <w:p w14:paraId="18E046BC" w14:textId="27138E97" w:rsidR="00017799" w:rsidRPr="00A51442" w:rsidRDefault="00017799" w:rsidP="002A13BC">
            <w:pPr>
              <w:spacing w:line="276" w:lineRule="auto"/>
              <w:rPr>
                <w:rFonts w:ascii="Calibri" w:eastAsia="Cambria" w:hAnsi="Calibri" w:cs="Times New Roman"/>
                <w:sz w:val="22"/>
                <w:szCs w:val="22"/>
                <w:lang w:val="en-CA"/>
              </w:rPr>
            </w:pPr>
            <w:r w:rsidRPr="00A51442">
              <w:rPr>
                <w:rFonts w:ascii="Calibri" w:eastAsia="Cambria" w:hAnsi="Calibri" w:cs="Times New Roman"/>
                <w:sz w:val="22"/>
                <w:szCs w:val="22"/>
                <w:lang w:val="en-CA"/>
              </w:rPr>
              <w:fldChar w:fldCharType="begin">
                <w:ffData>
                  <w:name w:val=""/>
                  <w:enabled/>
                  <w:calcOnExit w:val="0"/>
                  <w:textInput>
                    <w:maxLength w:val="30"/>
                  </w:textInput>
                </w:ffData>
              </w:fldChar>
            </w:r>
            <w:r w:rsidRPr="00A51442">
              <w:rPr>
                <w:rFonts w:ascii="Calibri" w:eastAsia="Cambria" w:hAnsi="Calibri" w:cs="Times New Roman"/>
                <w:sz w:val="22"/>
                <w:szCs w:val="22"/>
                <w:lang w:val="en-CA"/>
              </w:rPr>
              <w:instrText xml:space="preserve"> FORMTEXT </w:instrText>
            </w:r>
            <w:r w:rsidRPr="00A51442">
              <w:rPr>
                <w:rFonts w:ascii="Calibri" w:eastAsia="Cambria" w:hAnsi="Calibri" w:cs="Times New Roman"/>
                <w:sz w:val="22"/>
                <w:szCs w:val="22"/>
                <w:lang w:val="en-CA"/>
              </w:rPr>
            </w:r>
            <w:r w:rsidRPr="00A51442">
              <w:rPr>
                <w:rFonts w:ascii="Calibri" w:eastAsia="Cambria" w:hAnsi="Calibri" w:cs="Times New Roman"/>
                <w:sz w:val="22"/>
                <w:szCs w:val="22"/>
                <w:lang w:val="en-CA"/>
              </w:rPr>
              <w:fldChar w:fldCharType="separate"/>
            </w:r>
            <w:r w:rsidR="002A13BC">
              <w:rPr>
                <w:rFonts w:ascii="Calibri" w:eastAsia="Cambria" w:hAnsi="Calibri" w:cs="Times New Roman"/>
                <w:noProof/>
                <w:sz w:val="22"/>
                <w:szCs w:val="22"/>
                <w:lang w:val="en-CA"/>
              </w:rPr>
              <w:t>Charles Grant</w:t>
            </w:r>
            <w:r w:rsidRPr="00A51442">
              <w:rPr>
                <w:rFonts w:ascii="Calibri" w:eastAsia="Cambria" w:hAnsi="Calibri" w:cs="Times New Roman"/>
                <w:sz w:val="22"/>
                <w:szCs w:val="22"/>
                <w:lang w:val="en-CA"/>
              </w:rPr>
              <w:fldChar w:fldCharType="end"/>
            </w:r>
          </w:p>
        </w:tc>
        <w:tc>
          <w:tcPr>
            <w:tcW w:w="1843" w:type="dxa"/>
            <w:vAlign w:val="center"/>
          </w:tcPr>
          <w:p w14:paraId="40CE4B80" w14:textId="3AC0DA53" w:rsidR="00017799" w:rsidRPr="00A51442" w:rsidRDefault="00017799" w:rsidP="00A557BE">
            <w:pPr>
              <w:spacing w:line="276" w:lineRule="auto"/>
              <w:rPr>
                <w:rFonts w:ascii="Calibri" w:eastAsia="Cambria" w:hAnsi="Calibri" w:cs="Times New Roman"/>
                <w:sz w:val="22"/>
                <w:szCs w:val="22"/>
                <w:lang w:val="en-CA"/>
              </w:rPr>
            </w:pPr>
            <w:r w:rsidRPr="00A51442">
              <w:rPr>
                <w:rFonts w:ascii="Calibri" w:eastAsia="Cambria" w:hAnsi="Calibri" w:cs="Times New Roman"/>
                <w:b/>
                <w:sz w:val="22"/>
                <w:szCs w:val="22"/>
                <w:lang w:val="en-CA"/>
              </w:rPr>
              <w:t>NAME:</w:t>
            </w:r>
          </w:p>
        </w:tc>
        <w:tc>
          <w:tcPr>
            <w:tcW w:w="3376" w:type="dxa"/>
            <w:vAlign w:val="center"/>
          </w:tcPr>
          <w:p w14:paraId="45334BD6" w14:textId="13846BA9" w:rsidR="00017799" w:rsidRPr="00A51442" w:rsidRDefault="00017799" w:rsidP="00A557BE">
            <w:pPr>
              <w:spacing w:line="276" w:lineRule="auto"/>
              <w:rPr>
                <w:rFonts w:ascii="Calibri" w:eastAsia="Cambria" w:hAnsi="Calibri" w:cs="Times New Roman"/>
                <w:sz w:val="22"/>
                <w:szCs w:val="22"/>
                <w:lang w:val="en-CA"/>
              </w:rPr>
            </w:pPr>
            <w:r w:rsidRPr="00A51442">
              <w:rPr>
                <w:rFonts w:ascii="Calibri" w:eastAsia="Cambria" w:hAnsi="Calibri" w:cs="Times New Roman"/>
                <w:sz w:val="22"/>
                <w:szCs w:val="22"/>
                <w:lang w:val="en-CA"/>
              </w:rPr>
              <w:fldChar w:fldCharType="begin">
                <w:ffData>
                  <w:name w:val=""/>
                  <w:enabled/>
                  <w:calcOnExit w:val="0"/>
                  <w:textInput>
                    <w:maxLength w:val="30"/>
                  </w:textInput>
                </w:ffData>
              </w:fldChar>
            </w:r>
            <w:r w:rsidRPr="00A51442">
              <w:rPr>
                <w:rFonts w:ascii="Calibri" w:eastAsia="Cambria" w:hAnsi="Calibri" w:cs="Times New Roman"/>
                <w:sz w:val="22"/>
                <w:szCs w:val="22"/>
                <w:lang w:val="en-CA"/>
              </w:rPr>
              <w:instrText xml:space="preserve"> FORMTEXT </w:instrText>
            </w:r>
            <w:r w:rsidRPr="00A51442">
              <w:rPr>
                <w:rFonts w:ascii="Calibri" w:eastAsia="Cambria" w:hAnsi="Calibri" w:cs="Times New Roman"/>
                <w:sz w:val="22"/>
                <w:szCs w:val="22"/>
                <w:lang w:val="en-CA"/>
              </w:rPr>
            </w:r>
            <w:r w:rsidRPr="00A51442">
              <w:rPr>
                <w:rFonts w:ascii="Calibri" w:eastAsia="Cambria" w:hAnsi="Calibri" w:cs="Times New Roman"/>
                <w:sz w:val="22"/>
                <w:szCs w:val="22"/>
                <w:lang w:val="en-CA"/>
              </w:rPr>
              <w:fldChar w:fldCharType="separate"/>
            </w:r>
            <w:r w:rsidRPr="00A51442">
              <w:rPr>
                <w:rFonts w:ascii="Calibri" w:eastAsia="Cambria" w:hAnsi="Calibri" w:cs="Times New Roman"/>
                <w:noProof/>
                <w:sz w:val="22"/>
                <w:szCs w:val="22"/>
                <w:lang w:val="en-CA"/>
              </w:rPr>
              <w:t> </w:t>
            </w:r>
            <w:r w:rsidRPr="00A51442">
              <w:rPr>
                <w:rFonts w:ascii="Calibri" w:eastAsia="Cambria" w:hAnsi="Calibri" w:cs="Times New Roman"/>
                <w:noProof/>
                <w:sz w:val="22"/>
                <w:szCs w:val="22"/>
                <w:lang w:val="en-CA"/>
              </w:rPr>
              <w:t> </w:t>
            </w:r>
            <w:r w:rsidRPr="00A51442">
              <w:rPr>
                <w:rFonts w:ascii="Calibri" w:eastAsia="Cambria" w:hAnsi="Calibri" w:cs="Times New Roman"/>
                <w:noProof/>
                <w:sz w:val="22"/>
                <w:szCs w:val="22"/>
                <w:lang w:val="en-CA"/>
              </w:rPr>
              <w:t> </w:t>
            </w:r>
            <w:r w:rsidRPr="00A51442">
              <w:rPr>
                <w:rFonts w:ascii="Calibri" w:eastAsia="Cambria" w:hAnsi="Calibri" w:cs="Times New Roman"/>
                <w:noProof/>
                <w:sz w:val="22"/>
                <w:szCs w:val="22"/>
                <w:lang w:val="en-CA"/>
              </w:rPr>
              <w:t> </w:t>
            </w:r>
            <w:r w:rsidRPr="00A51442">
              <w:rPr>
                <w:rFonts w:ascii="Calibri" w:eastAsia="Cambria" w:hAnsi="Calibri" w:cs="Times New Roman"/>
                <w:noProof/>
                <w:sz w:val="22"/>
                <w:szCs w:val="22"/>
                <w:lang w:val="en-CA"/>
              </w:rPr>
              <w:t> </w:t>
            </w:r>
            <w:r w:rsidRPr="00A51442">
              <w:rPr>
                <w:rFonts w:ascii="Calibri" w:eastAsia="Cambria" w:hAnsi="Calibri" w:cs="Times New Roman"/>
                <w:sz w:val="22"/>
                <w:szCs w:val="22"/>
                <w:lang w:val="en-CA"/>
              </w:rPr>
              <w:fldChar w:fldCharType="end"/>
            </w:r>
          </w:p>
        </w:tc>
      </w:tr>
      <w:tr w:rsidR="00017799" w:rsidRPr="00A51442" w14:paraId="798D81D4" w14:textId="438BDCE3" w:rsidTr="001E7624">
        <w:trPr>
          <w:trHeight w:hRule="exact" w:val="307"/>
        </w:trPr>
        <w:tc>
          <w:tcPr>
            <w:tcW w:w="1643" w:type="dxa"/>
            <w:noWrap/>
            <w:vAlign w:val="center"/>
          </w:tcPr>
          <w:p w14:paraId="6382ECD4" w14:textId="77777777" w:rsidR="00017799" w:rsidRPr="00A51442" w:rsidRDefault="00017799" w:rsidP="000951AE">
            <w:pPr>
              <w:rPr>
                <w:rFonts w:ascii="Calibri" w:eastAsia="Cambria" w:hAnsi="Calibri" w:cs="Times New Roman"/>
                <w:b/>
                <w:sz w:val="22"/>
                <w:szCs w:val="22"/>
                <w:lang w:val="en-CA"/>
              </w:rPr>
            </w:pPr>
            <w:r w:rsidRPr="00A51442">
              <w:rPr>
                <w:rFonts w:ascii="Calibri" w:eastAsia="Cambria" w:hAnsi="Calibri" w:cs="Times New Roman"/>
                <w:b/>
                <w:sz w:val="22"/>
                <w:szCs w:val="22"/>
                <w:lang w:val="en-CA"/>
              </w:rPr>
              <w:t>POSITION:</w:t>
            </w:r>
          </w:p>
        </w:tc>
        <w:tc>
          <w:tcPr>
            <w:tcW w:w="3460" w:type="dxa"/>
            <w:noWrap/>
            <w:vAlign w:val="center"/>
          </w:tcPr>
          <w:p w14:paraId="30C46618" w14:textId="0141553E" w:rsidR="00017799" w:rsidRPr="00A51442" w:rsidRDefault="00017799" w:rsidP="000A374E">
            <w:pPr>
              <w:spacing w:line="276" w:lineRule="auto"/>
              <w:rPr>
                <w:rFonts w:ascii="Calibri" w:eastAsia="Cambria" w:hAnsi="Calibri" w:cs="Times New Roman"/>
                <w:szCs w:val="22"/>
                <w:lang w:val="en-CA"/>
              </w:rPr>
            </w:pPr>
            <w:r w:rsidRPr="00A51442">
              <w:rPr>
                <w:rFonts w:ascii="Calibri" w:eastAsia="Cambria" w:hAnsi="Calibri" w:cs="Times New Roman"/>
                <w:sz w:val="22"/>
                <w:szCs w:val="22"/>
                <w:lang w:val="en-CA"/>
              </w:rPr>
              <w:fldChar w:fldCharType="begin">
                <w:ffData>
                  <w:name w:val="Text80"/>
                  <w:enabled/>
                  <w:calcOnExit w:val="0"/>
                  <w:textInput>
                    <w:maxLength w:val="30"/>
                  </w:textInput>
                </w:ffData>
              </w:fldChar>
            </w:r>
            <w:r w:rsidRPr="00A51442">
              <w:rPr>
                <w:rFonts w:ascii="Calibri" w:eastAsia="Cambria" w:hAnsi="Calibri" w:cs="Times New Roman"/>
                <w:sz w:val="22"/>
                <w:szCs w:val="22"/>
                <w:lang w:val="en-CA"/>
              </w:rPr>
              <w:instrText xml:space="preserve"> FORMTEXT </w:instrText>
            </w:r>
            <w:r w:rsidRPr="00A51442">
              <w:rPr>
                <w:rFonts w:ascii="Calibri" w:eastAsia="Cambria" w:hAnsi="Calibri" w:cs="Times New Roman"/>
                <w:sz w:val="22"/>
                <w:szCs w:val="22"/>
                <w:lang w:val="en-CA"/>
              </w:rPr>
            </w:r>
            <w:r w:rsidRPr="00A51442">
              <w:rPr>
                <w:rFonts w:ascii="Calibri" w:eastAsia="Cambria" w:hAnsi="Calibri" w:cs="Times New Roman"/>
                <w:sz w:val="22"/>
                <w:szCs w:val="22"/>
                <w:lang w:val="en-CA"/>
              </w:rPr>
              <w:fldChar w:fldCharType="separate"/>
            </w:r>
            <w:r w:rsidR="002A13BC">
              <w:rPr>
                <w:rFonts w:ascii="Calibri" w:eastAsia="Cambria" w:hAnsi="Calibri" w:cs="Times New Roman"/>
                <w:sz w:val="22"/>
                <w:szCs w:val="22"/>
                <w:lang w:val="en-CA"/>
              </w:rPr>
              <w:t>President</w:t>
            </w:r>
            <w:r w:rsidRPr="00A51442">
              <w:rPr>
                <w:rFonts w:ascii="Calibri" w:eastAsia="Cambria" w:hAnsi="Calibri" w:cs="Times New Roman"/>
                <w:sz w:val="22"/>
                <w:szCs w:val="22"/>
                <w:lang w:val="en-CA"/>
              </w:rPr>
              <w:fldChar w:fldCharType="end"/>
            </w:r>
          </w:p>
        </w:tc>
        <w:tc>
          <w:tcPr>
            <w:tcW w:w="1843" w:type="dxa"/>
            <w:vAlign w:val="center"/>
          </w:tcPr>
          <w:p w14:paraId="4C2C9C9F" w14:textId="5A22ED23" w:rsidR="00017799" w:rsidRPr="00A51442" w:rsidRDefault="00017799" w:rsidP="00A557BE">
            <w:pPr>
              <w:spacing w:line="276" w:lineRule="auto"/>
              <w:rPr>
                <w:rFonts w:ascii="Calibri" w:eastAsia="Cambria" w:hAnsi="Calibri" w:cs="Times New Roman"/>
                <w:sz w:val="22"/>
                <w:szCs w:val="22"/>
                <w:lang w:val="en-CA"/>
              </w:rPr>
            </w:pPr>
            <w:r w:rsidRPr="00A51442">
              <w:rPr>
                <w:rFonts w:ascii="Calibri" w:eastAsia="Cambria" w:hAnsi="Calibri" w:cs="Times New Roman"/>
                <w:b/>
                <w:sz w:val="22"/>
                <w:szCs w:val="22"/>
                <w:lang w:val="en-CA"/>
              </w:rPr>
              <w:t>POSITION:</w:t>
            </w:r>
          </w:p>
        </w:tc>
        <w:tc>
          <w:tcPr>
            <w:tcW w:w="3376" w:type="dxa"/>
            <w:vAlign w:val="center"/>
          </w:tcPr>
          <w:p w14:paraId="66816477" w14:textId="0FC37D98" w:rsidR="00017799" w:rsidRPr="00A51442" w:rsidRDefault="00017799" w:rsidP="001E7624">
            <w:pPr>
              <w:spacing w:line="276" w:lineRule="auto"/>
              <w:rPr>
                <w:rFonts w:ascii="Calibri" w:eastAsia="Cambria" w:hAnsi="Calibri" w:cs="Times New Roman"/>
                <w:sz w:val="22"/>
                <w:szCs w:val="22"/>
                <w:lang w:val="en-CA"/>
              </w:rPr>
            </w:pPr>
            <w:r w:rsidRPr="00A51442">
              <w:rPr>
                <w:rFonts w:ascii="Calibri" w:eastAsia="Cambria" w:hAnsi="Calibri" w:cs="Times New Roman"/>
                <w:sz w:val="22"/>
                <w:szCs w:val="22"/>
                <w:lang w:val="en-CA"/>
              </w:rPr>
              <w:fldChar w:fldCharType="begin">
                <w:ffData>
                  <w:name w:val="Text80"/>
                  <w:enabled/>
                  <w:calcOnExit w:val="0"/>
                  <w:textInput>
                    <w:maxLength w:val="30"/>
                  </w:textInput>
                </w:ffData>
              </w:fldChar>
            </w:r>
            <w:r w:rsidRPr="00A51442">
              <w:rPr>
                <w:rFonts w:ascii="Calibri" w:eastAsia="Cambria" w:hAnsi="Calibri" w:cs="Times New Roman"/>
                <w:sz w:val="22"/>
                <w:szCs w:val="22"/>
                <w:lang w:val="en-CA"/>
              </w:rPr>
              <w:instrText xml:space="preserve"> FORMTEXT </w:instrText>
            </w:r>
            <w:r w:rsidRPr="00A51442">
              <w:rPr>
                <w:rFonts w:ascii="Calibri" w:eastAsia="Cambria" w:hAnsi="Calibri" w:cs="Times New Roman"/>
                <w:sz w:val="22"/>
                <w:szCs w:val="22"/>
                <w:lang w:val="en-CA"/>
              </w:rPr>
            </w:r>
            <w:r w:rsidRPr="00A51442">
              <w:rPr>
                <w:rFonts w:ascii="Calibri" w:eastAsia="Cambria" w:hAnsi="Calibri" w:cs="Times New Roman"/>
                <w:sz w:val="22"/>
                <w:szCs w:val="22"/>
                <w:lang w:val="en-CA"/>
              </w:rPr>
              <w:fldChar w:fldCharType="separate"/>
            </w:r>
            <w:r w:rsidR="001E7624">
              <w:rPr>
                <w:rFonts w:ascii="Calibri" w:eastAsia="Cambria" w:hAnsi="Calibri" w:cs="Times New Roman"/>
                <w:sz w:val="22"/>
                <w:szCs w:val="22"/>
                <w:lang w:val="en-CA"/>
              </w:rPr>
              <w:t> </w:t>
            </w:r>
            <w:r w:rsidR="001E7624">
              <w:rPr>
                <w:rFonts w:ascii="Calibri" w:eastAsia="Cambria" w:hAnsi="Calibri" w:cs="Times New Roman"/>
                <w:sz w:val="22"/>
                <w:szCs w:val="22"/>
                <w:lang w:val="en-CA"/>
              </w:rPr>
              <w:t> </w:t>
            </w:r>
            <w:r w:rsidR="001E7624">
              <w:rPr>
                <w:rFonts w:ascii="Calibri" w:eastAsia="Cambria" w:hAnsi="Calibri" w:cs="Times New Roman"/>
                <w:sz w:val="22"/>
                <w:szCs w:val="22"/>
                <w:lang w:val="en-CA"/>
              </w:rPr>
              <w:t> </w:t>
            </w:r>
            <w:r w:rsidR="001E7624">
              <w:rPr>
                <w:rFonts w:ascii="Calibri" w:eastAsia="Cambria" w:hAnsi="Calibri" w:cs="Times New Roman"/>
                <w:sz w:val="22"/>
                <w:szCs w:val="22"/>
                <w:lang w:val="en-CA"/>
              </w:rPr>
              <w:t> </w:t>
            </w:r>
            <w:r w:rsidR="001E7624">
              <w:rPr>
                <w:rFonts w:ascii="Calibri" w:eastAsia="Cambria" w:hAnsi="Calibri" w:cs="Times New Roman"/>
                <w:sz w:val="22"/>
                <w:szCs w:val="22"/>
                <w:lang w:val="en-CA"/>
              </w:rPr>
              <w:t> </w:t>
            </w:r>
            <w:r w:rsidRPr="00A51442">
              <w:rPr>
                <w:rFonts w:ascii="Calibri" w:eastAsia="Cambria" w:hAnsi="Calibri" w:cs="Times New Roman"/>
                <w:sz w:val="22"/>
                <w:szCs w:val="22"/>
                <w:lang w:val="en-CA"/>
              </w:rPr>
              <w:fldChar w:fldCharType="end"/>
            </w:r>
          </w:p>
        </w:tc>
      </w:tr>
      <w:tr w:rsidR="00017799" w:rsidRPr="00A51442" w14:paraId="2451A9B6" w14:textId="5CE4B44D" w:rsidTr="001E7624">
        <w:trPr>
          <w:trHeight w:hRule="exact" w:val="307"/>
        </w:trPr>
        <w:tc>
          <w:tcPr>
            <w:tcW w:w="1643" w:type="dxa"/>
            <w:noWrap/>
            <w:vAlign w:val="center"/>
          </w:tcPr>
          <w:p w14:paraId="44BA9D6C" w14:textId="77777777" w:rsidR="00017799" w:rsidRPr="00A51442" w:rsidRDefault="00017799" w:rsidP="000951AE">
            <w:pPr>
              <w:rPr>
                <w:rFonts w:ascii="Calibri" w:eastAsia="Cambria" w:hAnsi="Calibri" w:cs="Times New Roman"/>
                <w:b/>
                <w:sz w:val="22"/>
                <w:szCs w:val="22"/>
                <w:lang w:val="en-CA"/>
              </w:rPr>
            </w:pPr>
            <w:r w:rsidRPr="00A51442">
              <w:rPr>
                <w:rFonts w:ascii="Calibri" w:eastAsia="Cambria" w:hAnsi="Calibri" w:cs="Times New Roman"/>
                <w:b/>
                <w:sz w:val="22"/>
                <w:szCs w:val="22"/>
                <w:lang w:val="en-CA"/>
              </w:rPr>
              <w:t>INSTITUTION:</w:t>
            </w:r>
          </w:p>
        </w:tc>
        <w:tc>
          <w:tcPr>
            <w:tcW w:w="3460" w:type="dxa"/>
            <w:noWrap/>
            <w:vAlign w:val="center"/>
          </w:tcPr>
          <w:p w14:paraId="4636185E" w14:textId="181BE635" w:rsidR="00017799" w:rsidRPr="00A51442" w:rsidRDefault="00017799" w:rsidP="002A13BC">
            <w:pPr>
              <w:spacing w:line="276" w:lineRule="auto"/>
              <w:rPr>
                <w:rFonts w:ascii="Calibri" w:eastAsia="Cambria" w:hAnsi="Calibri" w:cs="Times New Roman"/>
                <w:szCs w:val="22"/>
                <w:lang w:val="en-CA"/>
              </w:rPr>
            </w:pPr>
            <w:r w:rsidRPr="00A51442">
              <w:rPr>
                <w:rFonts w:ascii="Calibri" w:eastAsia="Cambria" w:hAnsi="Calibri" w:cs="Times New Roman"/>
                <w:sz w:val="22"/>
                <w:szCs w:val="22"/>
                <w:lang w:val="en-CA"/>
              </w:rPr>
              <w:fldChar w:fldCharType="begin">
                <w:ffData>
                  <w:name w:val="Text80"/>
                  <w:enabled/>
                  <w:calcOnExit w:val="0"/>
                  <w:textInput>
                    <w:maxLength w:val="30"/>
                  </w:textInput>
                </w:ffData>
              </w:fldChar>
            </w:r>
            <w:r w:rsidRPr="00A51442">
              <w:rPr>
                <w:rFonts w:ascii="Calibri" w:eastAsia="Cambria" w:hAnsi="Calibri" w:cs="Times New Roman"/>
                <w:sz w:val="22"/>
                <w:szCs w:val="22"/>
                <w:lang w:val="en-CA"/>
              </w:rPr>
              <w:instrText xml:space="preserve"> FORMTEXT </w:instrText>
            </w:r>
            <w:r w:rsidRPr="00A51442">
              <w:rPr>
                <w:rFonts w:ascii="Calibri" w:eastAsia="Cambria" w:hAnsi="Calibri" w:cs="Times New Roman"/>
                <w:sz w:val="22"/>
                <w:szCs w:val="22"/>
                <w:lang w:val="en-CA"/>
              </w:rPr>
            </w:r>
            <w:r w:rsidRPr="00A51442">
              <w:rPr>
                <w:rFonts w:ascii="Calibri" w:eastAsia="Cambria" w:hAnsi="Calibri" w:cs="Times New Roman"/>
                <w:sz w:val="22"/>
                <w:szCs w:val="22"/>
                <w:lang w:val="en-CA"/>
              </w:rPr>
              <w:fldChar w:fldCharType="separate"/>
            </w:r>
            <w:r w:rsidR="002A13BC">
              <w:rPr>
                <w:rFonts w:ascii="Calibri" w:eastAsia="Cambria" w:hAnsi="Calibri" w:cs="Times New Roman"/>
                <w:sz w:val="22"/>
                <w:szCs w:val="22"/>
                <w:lang w:val="en-CA"/>
              </w:rPr>
              <w:t>CW Grant and Company Ltd</w:t>
            </w:r>
            <w:r w:rsidRPr="00A51442">
              <w:rPr>
                <w:rFonts w:ascii="Calibri" w:eastAsia="Cambria" w:hAnsi="Calibri" w:cs="Times New Roman"/>
                <w:sz w:val="22"/>
                <w:szCs w:val="22"/>
                <w:lang w:val="en-CA"/>
              </w:rPr>
              <w:fldChar w:fldCharType="end"/>
            </w:r>
          </w:p>
        </w:tc>
        <w:tc>
          <w:tcPr>
            <w:tcW w:w="1843" w:type="dxa"/>
            <w:vAlign w:val="center"/>
          </w:tcPr>
          <w:p w14:paraId="225292F0" w14:textId="03FFCB5D" w:rsidR="00017799" w:rsidRPr="00A51442" w:rsidRDefault="00017799" w:rsidP="00A557BE">
            <w:pPr>
              <w:spacing w:line="276" w:lineRule="auto"/>
              <w:rPr>
                <w:rFonts w:ascii="Calibri" w:eastAsia="Cambria" w:hAnsi="Calibri" w:cs="Times New Roman"/>
                <w:sz w:val="22"/>
                <w:szCs w:val="22"/>
                <w:lang w:val="en-CA"/>
              </w:rPr>
            </w:pPr>
            <w:r w:rsidRPr="00A51442">
              <w:rPr>
                <w:rFonts w:ascii="Calibri" w:eastAsia="Cambria" w:hAnsi="Calibri" w:cs="Times New Roman"/>
                <w:b/>
                <w:sz w:val="22"/>
                <w:szCs w:val="22"/>
                <w:lang w:val="en-CA"/>
              </w:rPr>
              <w:t>INSTITUTION:</w:t>
            </w:r>
          </w:p>
        </w:tc>
        <w:tc>
          <w:tcPr>
            <w:tcW w:w="3376" w:type="dxa"/>
            <w:vAlign w:val="center"/>
          </w:tcPr>
          <w:p w14:paraId="54DBB902" w14:textId="142F06C6" w:rsidR="00017799" w:rsidRPr="00A51442" w:rsidRDefault="00017799" w:rsidP="001E7624">
            <w:pPr>
              <w:spacing w:line="276" w:lineRule="auto"/>
              <w:rPr>
                <w:rFonts w:ascii="Calibri" w:eastAsia="Cambria" w:hAnsi="Calibri" w:cs="Times New Roman"/>
                <w:sz w:val="22"/>
                <w:szCs w:val="22"/>
                <w:lang w:val="en-CA"/>
              </w:rPr>
            </w:pPr>
            <w:r w:rsidRPr="00A51442">
              <w:rPr>
                <w:rFonts w:ascii="Calibri" w:eastAsia="Cambria" w:hAnsi="Calibri" w:cs="Times New Roman"/>
                <w:sz w:val="22"/>
                <w:szCs w:val="22"/>
                <w:lang w:val="en-CA"/>
              </w:rPr>
              <w:fldChar w:fldCharType="begin">
                <w:ffData>
                  <w:name w:val="Text80"/>
                  <w:enabled/>
                  <w:calcOnExit w:val="0"/>
                  <w:textInput>
                    <w:maxLength w:val="30"/>
                  </w:textInput>
                </w:ffData>
              </w:fldChar>
            </w:r>
            <w:r w:rsidRPr="00A51442">
              <w:rPr>
                <w:rFonts w:ascii="Calibri" w:eastAsia="Cambria" w:hAnsi="Calibri" w:cs="Times New Roman"/>
                <w:sz w:val="22"/>
                <w:szCs w:val="22"/>
                <w:lang w:val="en-CA"/>
              </w:rPr>
              <w:instrText xml:space="preserve"> FORMTEXT </w:instrText>
            </w:r>
            <w:r w:rsidRPr="00A51442">
              <w:rPr>
                <w:rFonts w:ascii="Calibri" w:eastAsia="Cambria" w:hAnsi="Calibri" w:cs="Times New Roman"/>
                <w:sz w:val="22"/>
                <w:szCs w:val="22"/>
                <w:lang w:val="en-CA"/>
              </w:rPr>
            </w:r>
            <w:r w:rsidRPr="00A51442">
              <w:rPr>
                <w:rFonts w:ascii="Calibri" w:eastAsia="Cambria" w:hAnsi="Calibri" w:cs="Times New Roman"/>
                <w:sz w:val="22"/>
                <w:szCs w:val="22"/>
                <w:lang w:val="en-CA"/>
              </w:rPr>
              <w:fldChar w:fldCharType="separate"/>
            </w:r>
            <w:r w:rsidR="001E7624">
              <w:rPr>
                <w:rFonts w:ascii="Calibri" w:eastAsia="Cambria" w:hAnsi="Calibri" w:cs="Times New Roman"/>
                <w:sz w:val="22"/>
                <w:szCs w:val="22"/>
                <w:lang w:val="en-CA"/>
              </w:rPr>
              <w:t> </w:t>
            </w:r>
            <w:r w:rsidR="001E7624">
              <w:rPr>
                <w:rFonts w:ascii="Calibri" w:eastAsia="Cambria" w:hAnsi="Calibri" w:cs="Times New Roman"/>
                <w:sz w:val="22"/>
                <w:szCs w:val="22"/>
                <w:lang w:val="en-CA"/>
              </w:rPr>
              <w:t> </w:t>
            </w:r>
            <w:r w:rsidR="001E7624">
              <w:rPr>
                <w:rFonts w:ascii="Calibri" w:eastAsia="Cambria" w:hAnsi="Calibri" w:cs="Times New Roman"/>
                <w:sz w:val="22"/>
                <w:szCs w:val="22"/>
                <w:lang w:val="en-CA"/>
              </w:rPr>
              <w:t> </w:t>
            </w:r>
            <w:r w:rsidR="001E7624">
              <w:rPr>
                <w:rFonts w:ascii="Calibri" w:eastAsia="Cambria" w:hAnsi="Calibri" w:cs="Times New Roman"/>
                <w:sz w:val="22"/>
                <w:szCs w:val="22"/>
                <w:lang w:val="en-CA"/>
              </w:rPr>
              <w:t> </w:t>
            </w:r>
            <w:r w:rsidR="001E7624">
              <w:rPr>
                <w:rFonts w:ascii="Calibri" w:eastAsia="Cambria" w:hAnsi="Calibri" w:cs="Times New Roman"/>
                <w:sz w:val="22"/>
                <w:szCs w:val="22"/>
                <w:lang w:val="en-CA"/>
              </w:rPr>
              <w:t> </w:t>
            </w:r>
            <w:r w:rsidRPr="00A51442">
              <w:rPr>
                <w:rFonts w:ascii="Calibri" w:eastAsia="Cambria" w:hAnsi="Calibri" w:cs="Times New Roman"/>
                <w:sz w:val="22"/>
                <w:szCs w:val="22"/>
                <w:lang w:val="en-CA"/>
              </w:rPr>
              <w:fldChar w:fldCharType="end"/>
            </w:r>
          </w:p>
        </w:tc>
      </w:tr>
      <w:tr w:rsidR="00017799" w:rsidRPr="00A51442" w14:paraId="74656034" w14:textId="2931A594" w:rsidTr="001E7624">
        <w:trPr>
          <w:trHeight w:hRule="exact" w:val="307"/>
        </w:trPr>
        <w:tc>
          <w:tcPr>
            <w:tcW w:w="1643" w:type="dxa"/>
            <w:noWrap/>
            <w:vAlign w:val="center"/>
          </w:tcPr>
          <w:p w14:paraId="6BE8839B" w14:textId="77777777" w:rsidR="00017799" w:rsidRPr="00A51442" w:rsidRDefault="00017799" w:rsidP="000951AE">
            <w:pPr>
              <w:rPr>
                <w:rFonts w:ascii="Calibri" w:eastAsia="Cambria" w:hAnsi="Calibri" w:cs="Times New Roman"/>
                <w:b/>
                <w:sz w:val="22"/>
                <w:szCs w:val="22"/>
                <w:lang w:val="en-CA"/>
              </w:rPr>
            </w:pPr>
            <w:r w:rsidRPr="00A51442">
              <w:rPr>
                <w:rFonts w:ascii="Calibri" w:eastAsia="Cambria" w:hAnsi="Calibri" w:cs="Times New Roman"/>
                <w:b/>
                <w:sz w:val="22"/>
                <w:szCs w:val="22"/>
                <w:lang w:val="en-CA"/>
              </w:rPr>
              <w:t>EMAIL:</w:t>
            </w:r>
          </w:p>
        </w:tc>
        <w:tc>
          <w:tcPr>
            <w:tcW w:w="3460" w:type="dxa"/>
            <w:noWrap/>
            <w:vAlign w:val="center"/>
          </w:tcPr>
          <w:p w14:paraId="520DBF01" w14:textId="2DC9D959" w:rsidR="00017799" w:rsidRPr="00A51442" w:rsidRDefault="00017799" w:rsidP="002A13BC">
            <w:pPr>
              <w:spacing w:line="276" w:lineRule="auto"/>
              <w:rPr>
                <w:rFonts w:ascii="Calibri" w:eastAsia="Cambria" w:hAnsi="Calibri" w:cs="Times New Roman"/>
                <w:szCs w:val="22"/>
                <w:u w:val="single"/>
                <w:lang w:val="en-CA"/>
              </w:rPr>
            </w:pPr>
            <w:r w:rsidRPr="00A51442">
              <w:rPr>
                <w:rFonts w:ascii="Calibri" w:eastAsia="Cambria" w:hAnsi="Calibri" w:cs="Times New Roman"/>
                <w:sz w:val="22"/>
                <w:szCs w:val="22"/>
                <w:lang w:val="en-CA"/>
              </w:rPr>
              <w:fldChar w:fldCharType="begin">
                <w:ffData>
                  <w:name w:val="Text80"/>
                  <w:enabled/>
                  <w:calcOnExit w:val="0"/>
                  <w:textInput>
                    <w:maxLength w:val="30"/>
                  </w:textInput>
                </w:ffData>
              </w:fldChar>
            </w:r>
            <w:r w:rsidRPr="00A51442">
              <w:rPr>
                <w:rFonts w:ascii="Calibri" w:eastAsia="Cambria" w:hAnsi="Calibri" w:cs="Times New Roman"/>
                <w:sz w:val="22"/>
                <w:szCs w:val="22"/>
                <w:lang w:val="en-CA"/>
              </w:rPr>
              <w:instrText xml:space="preserve"> FORMTEXT </w:instrText>
            </w:r>
            <w:r w:rsidRPr="00A51442">
              <w:rPr>
                <w:rFonts w:ascii="Calibri" w:eastAsia="Cambria" w:hAnsi="Calibri" w:cs="Times New Roman"/>
                <w:sz w:val="22"/>
                <w:szCs w:val="22"/>
                <w:lang w:val="en-CA"/>
              </w:rPr>
            </w:r>
            <w:r w:rsidRPr="00A51442">
              <w:rPr>
                <w:rFonts w:ascii="Calibri" w:eastAsia="Cambria" w:hAnsi="Calibri" w:cs="Times New Roman"/>
                <w:sz w:val="22"/>
                <w:szCs w:val="22"/>
                <w:lang w:val="en-CA"/>
              </w:rPr>
              <w:fldChar w:fldCharType="separate"/>
            </w:r>
            <w:r w:rsidR="002A13BC">
              <w:rPr>
                <w:rFonts w:ascii="Calibri" w:eastAsia="Cambria" w:hAnsi="Calibri" w:cs="Times New Roman"/>
                <w:noProof/>
                <w:sz w:val="22"/>
                <w:szCs w:val="22"/>
                <w:lang w:val="en-CA"/>
              </w:rPr>
              <w:t>charles.grant@cwgrant.ca</w:t>
            </w:r>
            <w:r w:rsidRPr="00A51442">
              <w:rPr>
                <w:rFonts w:ascii="Calibri" w:eastAsia="Cambria" w:hAnsi="Calibri" w:cs="Times New Roman"/>
                <w:sz w:val="22"/>
                <w:szCs w:val="22"/>
                <w:lang w:val="en-CA"/>
              </w:rPr>
              <w:fldChar w:fldCharType="end"/>
            </w:r>
          </w:p>
        </w:tc>
        <w:tc>
          <w:tcPr>
            <w:tcW w:w="1843" w:type="dxa"/>
            <w:vAlign w:val="center"/>
          </w:tcPr>
          <w:p w14:paraId="4380E602" w14:textId="57A04D8C" w:rsidR="00017799" w:rsidRPr="00A51442" w:rsidRDefault="00017799" w:rsidP="00A557BE">
            <w:pPr>
              <w:spacing w:line="276" w:lineRule="auto"/>
              <w:rPr>
                <w:rFonts w:ascii="Calibri" w:eastAsia="Cambria" w:hAnsi="Calibri" w:cs="Times New Roman"/>
                <w:sz w:val="22"/>
                <w:szCs w:val="22"/>
                <w:lang w:val="en-CA"/>
              </w:rPr>
            </w:pPr>
            <w:r w:rsidRPr="00A51442">
              <w:rPr>
                <w:rFonts w:ascii="Calibri" w:eastAsia="Cambria" w:hAnsi="Calibri" w:cs="Times New Roman"/>
                <w:b/>
                <w:sz w:val="22"/>
                <w:szCs w:val="22"/>
                <w:lang w:val="en-CA"/>
              </w:rPr>
              <w:t>EMAIL:</w:t>
            </w:r>
          </w:p>
        </w:tc>
        <w:tc>
          <w:tcPr>
            <w:tcW w:w="3376" w:type="dxa"/>
            <w:vAlign w:val="center"/>
          </w:tcPr>
          <w:p w14:paraId="4304BEAE" w14:textId="3BCBE261" w:rsidR="00017799" w:rsidRPr="00A51442" w:rsidRDefault="00017799" w:rsidP="00A557BE">
            <w:pPr>
              <w:spacing w:line="276" w:lineRule="auto"/>
              <w:rPr>
                <w:rFonts w:ascii="Calibri" w:eastAsia="Cambria" w:hAnsi="Calibri" w:cs="Times New Roman"/>
                <w:sz w:val="22"/>
                <w:szCs w:val="22"/>
                <w:lang w:val="en-CA"/>
              </w:rPr>
            </w:pPr>
            <w:r w:rsidRPr="00A51442">
              <w:rPr>
                <w:rFonts w:ascii="Calibri" w:eastAsia="Cambria" w:hAnsi="Calibri" w:cs="Times New Roman"/>
                <w:sz w:val="22"/>
                <w:szCs w:val="22"/>
                <w:lang w:val="en-CA"/>
              </w:rPr>
              <w:fldChar w:fldCharType="begin">
                <w:ffData>
                  <w:name w:val="Text80"/>
                  <w:enabled/>
                  <w:calcOnExit w:val="0"/>
                  <w:textInput>
                    <w:maxLength w:val="30"/>
                  </w:textInput>
                </w:ffData>
              </w:fldChar>
            </w:r>
            <w:r w:rsidRPr="00A51442">
              <w:rPr>
                <w:rFonts w:ascii="Calibri" w:eastAsia="Cambria" w:hAnsi="Calibri" w:cs="Times New Roman"/>
                <w:sz w:val="22"/>
                <w:szCs w:val="22"/>
                <w:lang w:val="en-CA"/>
              </w:rPr>
              <w:instrText xml:space="preserve"> FORMTEXT </w:instrText>
            </w:r>
            <w:r w:rsidRPr="00A51442">
              <w:rPr>
                <w:rFonts w:ascii="Calibri" w:eastAsia="Cambria" w:hAnsi="Calibri" w:cs="Times New Roman"/>
                <w:sz w:val="22"/>
                <w:szCs w:val="22"/>
                <w:lang w:val="en-CA"/>
              </w:rPr>
            </w:r>
            <w:r w:rsidRPr="00A51442">
              <w:rPr>
                <w:rFonts w:ascii="Calibri" w:eastAsia="Cambria" w:hAnsi="Calibri" w:cs="Times New Roman"/>
                <w:sz w:val="22"/>
                <w:szCs w:val="22"/>
                <w:lang w:val="en-CA"/>
              </w:rPr>
              <w:fldChar w:fldCharType="separate"/>
            </w:r>
            <w:r w:rsidRPr="00A51442">
              <w:rPr>
                <w:rFonts w:ascii="Calibri" w:eastAsia="Cambria" w:hAnsi="Calibri" w:cs="Times New Roman"/>
                <w:noProof/>
                <w:sz w:val="22"/>
                <w:szCs w:val="22"/>
                <w:lang w:val="en-CA"/>
              </w:rPr>
              <w:t> </w:t>
            </w:r>
            <w:r w:rsidRPr="00A51442">
              <w:rPr>
                <w:rFonts w:ascii="Calibri" w:eastAsia="Cambria" w:hAnsi="Calibri" w:cs="Times New Roman"/>
                <w:noProof/>
                <w:sz w:val="22"/>
                <w:szCs w:val="22"/>
                <w:lang w:val="en-CA"/>
              </w:rPr>
              <w:t> </w:t>
            </w:r>
            <w:r w:rsidRPr="00A51442">
              <w:rPr>
                <w:rFonts w:ascii="Calibri" w:eastAsia="Cambria" w:hAnsi="Calibri" w:cs="Times New Roman"/>
                <w:noProof/>
                <w:sz w:val="22"/>
                <w:szCs w:val="22"/>
                <w:lang w:val="en-CA"/>
              </w:rPr>
              <w:t> </w:t>
            </w:r>
            <w:r w:rsidRPr="00A51442">
              <w:rPr>
                <w:rFonts w:ascii="Calibri" w:eastAsia="Cambria" w:hAnsi="Calibri" w:cs="Times New Roman"/>
                <w:noProof/>
                <w:sz w:val="22"/>
                <w:szCs w:val="22"/>
                <w:lang w:val="en-CA"/>
              </w:rPr>
              <w:t> </w:t>
            </w:r>
            <w:r w:rsidRPr="00A51442">
              <w:rPr>
                <w:rFonts w:ascii="Calibri" w:eastAsia="Cambria" w:hAnsi="Calibri" w:cs="Times New Roman"/>
                <w:noProof/>
                <w:sz w:val="22"/>
                <w:szCs w:val="22"/>
                <w:lang w:val="en-CA"/>
              </w:rPr>
              <w:t> </w:t>
            </w:r>
            <w:r w:rsidRPr="00A51442">
              <w:rPr>
                <w:rFonts w:ascii="Calibri" w:eastAsia="Cambria" w:hAnsi="Calibri" w:cs="Times New Roman"/>
                <w:sz w:val="22"/>
                <w:szCs w:val="22"/>
                <w:lang w:val="en-CA"/>
              </w:rPr>
              <w:fldChar w:fldCharType="end"/>
            </w:r>
          </w:p>
        </w:tc>
      </w:tr>
      <w:tr w:rsidR="00017799" w:rsidRPr="00A51442" w14:paraId="019E0353" w14:textId="3F189901" w:rsidTr="001E7624">
        <w:trPr>
          <w:trHeight w:hRule="exact" w:val="307"/>
        </w:trPr>
        <w:tc>
          <w:tcPr>
            <w:tcW w:w="1643" w:type="dxa"/>
            <w:noWrap/>
            <w:vAlign w:val="center"/>
          </w:tcPr>
          <w:p w14:paraId="702898BC" w14:textId="77777777" w:rsidR="00017799" w:rsidRPr="00A51442" w:rsidRDefault="00017799" w:rsidP="000951AE">
            <w:pPr>
              <w:rPr>
                <w:rFonts w:ascii="Calibri" w:eastAsia="Cambria" w:hAnsi="Calibri" w:cs="Times New Roman"/>
                <w:b/>
                <w:sz w:val="22"/>
                <w:szCs w:val="22"/>
                <w:lang w:val="en-CA"/>
              </w:rPr>
            </w:pPr>
            <w:r w:rsidRPr="00A51442">
              <w:rPr>
                <w:rFonts w:ascii="Calibri" w:eastAsia="Cambria" w:hAnsi="Calibri" w:cs="Times New Roman"/>
                <w:b/>
                <w:sz w:val="22"/>
                <w:szCs w:val="22"/>
                <w:lang w:val="en-CA"/>
              </w:rPr>
              <w:t>PHONE:</w:t>
            </w:r>
          </w:p>
        </w:tc>
        <w:tc>
          <w:tcPr>
            <w:tcW w:w="3460" w:type="dxa"/>
            <w:noWrap/>
            <w:vAlign w:val="center"/>
          </w:tcPr>
          <w:p w14:paraId="60784939" w14:textId="7E007518" w:rsidR="00017799" w:rsidRPr="00A51442" w:rsidRDefault="00017799" w:rsidP="002A13BC">
            <w:pPr>
              <w:spacing w:line="276" w:lineRule="auto"/>
              <w:rPr>
                <w:rFonts w:ascii="Calibri" w:eastAsia="Cambria" w:hAnsi="Calibri" w:cs="Times New Roman"/>
                <w:szCs w:val="22"/>
                <w:u w:val="single"/>
                <w:lang w:val="en-CA"/>
              </w:rPr>
            </w:pPr>
            <w:r w:rsidRPr="00A51442">
              <w:rPr>
                <w:rFonts w:ascii="Calibri" w:eastAsia="Cambria" w:hAnsi="Calibri" w:cs="Times New Roman"/>
                <w:sz w:val="22"/>
                <w:szCs w:val="22"/>
                <w:lang w:val="en-CA"/>
              </w:rPr>
              <w:fldChar w:fldCharType="begin">
                <w:ffData>
                  <w:name w:val="Text80"/>
                  <w:enabled/>
                  <w:calcOnExit w:val="0"/>
                  <w:textInput>
                    <w:maxLength w:val="30"/>
                  </w:textInput>
                </w:ffData>
              </w:fldChar>
            </w:r>
            <w:r w:rsidRPr="00A51442">
              <w:rPr>
                <w:rFonts w:ascii="Calibri" w:eastAsia="Cambria" w:hAnsi="Calibri" w:cs="Times New Roman"/>
                <w:sz w:val="22"/>
                <w:szCs w:val="22"/>
                <w:lang w:val="en-CA"/>
              </w:rPr>
              <w:instrText xml:space="preserve"> FORMTEXT </w:instrText>
            </w:r>
            <w:r w:rsidRPr="00A51442">
              <w:rPr>
                <w:rFonts w:ascii="Calibri" w:eastAsia="Cambria" w:hAnsi="Calibri" w:cs="Times New Roman"/>
                <w:sz w:val="22"/>
                <w:szCs w:val="22"/>
                <w:lang w:val="en-CA"/>
              </w:rPr>
            </w:r>
            <w:r w:rsidRPr="00A51442">
              <w:rPr>
                <w:rFonts w:ascii="Calibri" w:eastAsia="Cambria" w:hAnsi="Calibri" w:cs="Times New Roman"/>
                <w:sz w:val="22"/>
                <w:szCs w:val="22"/>
                <w:lang w:val="en-CA"/>
              </w:rPr>
              <w:fldChar w:fldCharType="separate"/>
            </w:r>
            <w:r w:rsidR="002A13BC">
              <w:rPr>
                <w:rFonts w:ascii="Calibri" w:eastAsia="Cambria" w:hAnsi="Calibri" w:cs="Times New Roman"/>
                <w:noProof/>
                <w:sz w:val="22"/>
                <w:szCs w:val="22"/>
                <w:lang w:val="en-CA"/>
              </w:rPr>
              <w:t>(204) 771-1131</w:t>
            </w:r>
            <w:r w:rsidRPr="00A51442">
              <w:rPr>
                <w:rFonts w:ascii="Calibri" w:eastAsia="Cambria" w:hAnsi="Calibri" w:cs="Times New Roman"/>
                <w:sz w:val="22"/>
                <w:szCs w:val="22"/>
                <w:lang w:val="en-CA"/>
              </w:rPr>
              <w:fldChar w:fldCharType="end"/>
            </w:r>
          </w:p>
        </w:tc>
        <w:tc>
          <w:tcPr>
            <w:tcW w:w="1843" w:type="dxa"/>
            <w:vAlign w:val="center"/>
          </w:tcPr>
          <w:p w14:paraId="222636F7" w14:textId="17B87A02" w:rsidR="00017799" w:rsidRPr="00A51442" w:rsidRDefault="00017799" w:rsidP="00A557BE">
            <w:pPr>
              <w:spacing w:line="276" w:lineRule="auto"/>
              <w:rPr>
                <w:rFonts w:ascii="Calibri" w:eastAsia="Cambria" w:hAnsi="Calibri" w:cs="Times New Roman"/>
                <w:sz w:val="22"/>
                <w:szCs w:val="22"/>
                <w:lang w:val="en-CA"/>
              </w:rPr>
            </w:pPr>
            <w:r w:rsidRPr="00A51442">
              <w:rPr>
                <w:rFonts w:ascii="Calibri" w:eastAsia="Cambria" w:hAnsi="Calibri" w:cs="Times New Roman"/>
                <w:b/>
                <w:sz w:val="22"/>
                <w:szCs w:val="22"/>
                <w:lang w:val="en-CA"/>
              </w:rPr>
              <w:t>PHONE:</w:t>
            </w:r>
          </w:p>
        </w:tc>
        <w:tc>
          <w:tcPr>
            <w:tcW w:w="3376" w:type="dxa"/>
            <w:vAlign w:val="center"/>
          </w:tcPr>
          <w:p w14:paraId="2F1755CF" w14:textId="1B2D5F3E" w:rsidR="00017799" w:rsidRPr="00A51442" w:rsidRDefault="00017799" w:rsidP="00A557BE">
            <w:pPr>
              <w:spacing w:line="276" w:lineRule="auto"/>
              <w:rPr>
                <w:rFonts w:ascii="Calibri" w:eastAsia="Cambria" w:hAnsi="Calibri" w:cs="Times New Roman"/>
                <w:sz w:val="22"/>
                <w:szCs w:val="22"/>
                <w:lang w:val="en-CA"/>
              </w:rPr>
            </w:pPr>
            <w:r w:rsidRPr="00A51442">
              <w:rPr>
                <w:rFonts w:ascii="Calibri" w:eastAsia="Cambria" w:hAnsi="Calibri" w:cs="Times New Roman"/>
                <w:sz w:val="22"/>
                <w:szCs w:val="22"/>
                <w:lang w:val="en-CA"/>
              </w:rPr>
              <w:fldChar w:fldCharType="begin">
                <w:ffData>
                  <w:name w:val="Text80"/>
                  <w:enabled/>
                  <w:calcOnExit w:val="0"/>
                  <w:textInput>
                    <w:maxLength w:val="30"/>
                  </w:textInput>
                </w:ffData>
              </w:fldChar>
            </w:r>
            <w:r w:rsidRPr="00A51442">
              <w:rPr>
                <w:rFonts w:ascii="Calibri" w:eastAsia="Cambria" w:hAnsi="Calibri" w:cs="Times New Roman"/>
                <w:sz w:val="22"/>
                <w:szCs w:val="22"/>
                <w:lang w:val="en-CA"/>
              </w:rPr>
              <w:instrText xml:space="preserve"> FORMTEXT </w:instrText>
            </w:r>
            <w:r w:rsidRPr="00A51442">
              <w:rPr>
                <w:rFonts w:ascii="Calibri" w:eastAsia="Cambria" w:hAnsi="Calibri" w:cs="Times New Roman"/>
                <w:sz w:val="22"/>
                <w:szCs w:val="22"/>
                <w:lang w:val="en-CA"/>
              </w:rPr>
            </w:r>
            <w:r w:rsidRPr="00A51442">
              <w:rPr>
                <w:rFonts w:ascii="Calibri" w:eastAsia="Cambria" w:hAnsi="Calibri" w:cs="Times New Roman"/>
                <w:sz w:val="22"/>
                <w:szCs w:val="22"/>
                <w:lang w:val="en-CA"/>
              </w:rPr>
              <w:fldChar w:fldCharType="separate"/>
            </w:r>
            <w:r w:rsidRPr="00A51442">
              <w:rPr>
                <w:rFonts w:ascii="Calibri" w:eastAsia="Cambria" w:hAnsi="Calibri" w:cs="Times New Roman"/>
                <w:noProof/>
                <w:sz w:val="22"/>
                <w:szCs w:val="22"/>
                <w:lang w:val="en-CA"/>
              </w:rPr>
              <w:t> </w:t>
            </w:r>
            <w:r w:rsidRPr="00A51442">
              <w:rPr>
                <w:rFonts w:ascii="Calibri" w:eastAsia="Cambria" w:hAnsi="Calibri" w:cs="Times New Roman"/>
                <w:noProof/>
                <w:sz w:val="22"/>
                <w:szCs w:val="22"/>
                <w:lang w:val="en-CA"/>
              </w:rPr>
              <w:t> </w:t>
            </w:r>
            <w:r w:rsidRPr="00A51442">
              <w:rPr>
                <w:rFonts w:ascii="Calibri" w:eastAsia="Cambria" w:hAnsi="Calibri" w:cs="Times New Roman"/>
                <w:noProof/>
                <w:sz w:val="22"/>
                <w:szCs w:val="22"/>
                <w:lang w:val="en-CA"/>
              </w:rPr>
              <w:t> </w:t>
            </w:r>
            <w:r w:rsidRPr="00A51442">
              <w:rPr>
                <w:rFonts w:ascii="Calibri" w:eastAsia="Cambria" w:hAnsi="Calibri" w:cs="Times New Roman"/>
                <w:noProof/>
                <w:sz w:val="22"/>
                <w:szCs w:val="22"/>
                <w:lang w:val="en-CA"/>
              </w:rPr>
              <w:t> </w:t>
            </w:r>
            <w:r w:rsidRPr="00A51442">
              <w:rPr>
                <w:rFonts w:ascii="Calibri" w:eastAsia="Cambria" w:hAnsi="Calibri" w:cs="Times New Roman"/>
                <w:noProof/>
                <w:sz w:val="22"/>
                <w:szCs w:val="22"/>
                <w:lang w:val="en-CA"/>
              </w:rPr>
              <w:t> </w:t>
            </w:r>
            <w:r w:rsidRPr="00A51442">
              <w:rPr>
                <w:rFonts w:ascii="Calibri" w:eastAsia="Cambria" w:hAnsi="Calibri" w:cs="Times New Roman"/>
                <w:sz w:val="22"/>
                <w:szCs w:val="22"/>
                <w:lang w:val="en-CA"/>
              </w:rPr>
              <w:fldChar w:fldCharType="end"/>
            </w:r>
          </w:p>
        </w:tc>
      </w:tr>
    </w:tbl>
    <w:p w14:paraId="68657660" w14:textId="177B36E4" w:rsidR="00CA3A38" w:rsidRPr="00CA3A38" w:rsidRDefault="00826BCC" w:rsidP="00CA3A38">
      <w:pPr>
        <w:spacing w:line="276" w:lineRule="auto"/>
        <w:rPr>
          <w:rFonts w:ascii="Calibri" w:eastAsia="Cambria" w:hAnsi="Calibri" w:cs="Times New Roman"/>
          <w:szCs w:val="22"/>
          <w:lang w:val="en-CA"/>
        </w:rPr>
      </w:pPr>
      <w:r>
        <w:rPr>
          <w:rFonts w:ascii="Calibri" w:eastAsia="Cambria" w:hAnsi="Calibri" w:cs="Times New Roman"/>
          <w:szCs w:val="22"/>
          <w:lang w:val="en-CA"/>
        </w:rPr>
        <w:tab/>
      </w:r>
      <w:r>
        <w:rPr>
          <w:rFonts w:ascii="Calibri" w:eastAsia="Cambria" w:hAnsi="Calibri" w:cs="Times New Roman"/>
          <w:szCs w:val="22"/>
          <w:lang w:val="en-CA"/>
        </w:rPr>
        <w:tab/>
      </w:r>
      <w:r>
        <w:rPr>
          <w:rFonts w:ascii="Calibri" w:eastAsia="Cambria" w:hAnsi="Calibri" w:cs="Times New Roman"/>
          <w:szCs w:val="22"/>
          <w:lang w:val="en-CA"/>
        </w:rPr>
        <w:tab/>
      </w:r>
      <w:r>
        <w:rPr>
          <w:rFonts w:ascii="Calibri" w:eastAsia="Cambria" w:hAnsi="Calibri" w:cs="Times New Roman"/>
          <w:szCs w:val="22"/>
          <w:lang w:val="en-CA"/>
        </w:rPr>
        <w:tab/>
      </w:r>
      <w:r>
        <w:rPr>
          <w:rFonts w:ascii="Calibri" w:eastAsia="Cambria" w:hAnsi="Calibri" w:cs="Times New Roman"/>
          <w:szCs w:val="22"/>
          <w:lang w:val="en-CA"/>
        </w:rPr>
        <w:tab/>
      </w:r>
      <w:r>
        <w:rPr>
          <w:rFonts w:ascii="Calibri" w:eastAsia="Cambria" w:hAnsi="Calibri" w:cs="Times New Roman"/>
          <w:szCs w:val="22"/>
          <w:lang w:val="en-CA"/>
        </w:rPr>
        <w:tab/>
      </w:r>
      <w:r>
        <w:rPr>
          <w:rFonts w:ascii="Calibri" w:eastAsia="Cambria" w:hAnsi="Calibri" w:cs="Times New Roman"/>
          <w:szCs w:val="22"/>
          <w:lang w:val="en-CA"/>
        </w:rPr>
        <w:tab/>
      </w:r>
    </w:p>
    <w:p w14:paraId="7933F9F5" w14:textId="77777777" w:rsidR="00054031" w:rsidRDefault="00054031" w:rsidP="00337E35">
      <w:pPr>
        <w:pStyle w:val="IntenseQuote"/>
        <w:spacing w:before="0" w:after="0"/>
        <w:ind w:left="0"/>
        <w:rPr>
          <w:rFonts w:ascii="Calibri" w:hAnsi="Calibri"/>
          <w:sz w:val="28"/>
          <w:szCs w:val="28"/>
        </w:rPr>
      </w:pPr>
    </w:p>
    <w:p w14:paraId="7377AABE" w14:textId="54C920DB" w:rsidR="00153F55" w:rsidRPr="00AD5ED8" w:rsidRDefault="00153F55" w:rsidP="00337E35">
      <w:pPr>
        <w:pStyle w:val="IntenseQuote"/>
        <w:spacing w:before="0" w:after="0"/>
        <w:ind w:left="0"/>
        <w:rPr>
          <w:rFonts w:ascii="Calibri" w:hAnsi="Calibri"/>
          <w:sz w:val="28"/>
          <w:szCs w:val="28"/>
        </w:rPr>
      </w:pPr>
      <w:r w:rsidRPr="00AD5ED8">
        <w:rPr>
          <w:rFonts w:ascii="Calibri" w:hAnsi="Calibri"/>
          <w:sz w:val="28"/>
          <w:szCs w:val="28"/>
        </w:rPr>
        <w:t xml:space="preserve">PART 2:  </w:t>
      </w:r>
      <w:r w:rsidR="00FD1F63" w:rsidRPr="00AD5ED8">
        <w:rPr>
          <w:rFonts w:ascii="Calibri" w:hAnsi="Calibri"/>
          <w:sz w:val="28"/>
          <w:szCs w:val="28"/>
        </w:rPr>
        <w:t>EXECUTIVE SUMMARY</w:t>
      </w:r>
    </w:p>
    <w:p w14:paraId="004BDB98" w14:textId="7678091D" w:rsidR="00054031" w:rsidRPr="00694C41" w:rsidRDefault="00F960FC" w:rsidP="00C64B96">
      <w:pPr>
        <w:framePr w:w="11108" w:h="4927" w:hRule="exact" w:hSpace="181" w:wrap="around" w:vAnchor="page" w:hAnchor="page" w:x="616" w:y="10176"/>
        <w:pBdr>
          <w:top w:val="single" w:sz="6" w:space="1" w:color="auto"/>
          <w:left w:val="single" w:sz="6" w:space="1" w:color="auto"/>
          <w:bottom w:val="single" w:sz="6" w:space="1" w:color="auto"/>
          <w:right w:val="single" w:sz="6" w:space="1" w:color="auto"/>
        </w:pBdr>
        <w:rPr>
          <w:rFonts w:ascii="Calibri" w:hAnsi="Calibri"/>
          <w:sz w:val="22"/>
          <w:szCs w:val="22"/>
        </w:rPr>
      </w:pPr>
      <w:r>
        <w:rPr>
          <w:rFonts w:ascii="Calibri" w:hAnsi="Calibri"/>
          <w:sz w:val="22"/>
          <w:szCs w:val="22"/>
        </w:rPr>
        <w:fldChar w:fldCharType="begin">
          <w:ffData>
            <w:name w:val="Text78"/>
            <w:enabled/>
            <w:calcOnExit w:val="0"/>
            <w:textInput>
              <w:maxLength w:val="1700"/>
            </w:textInput>
          </w:ffData>
        </w:fldChar>
      </w:r>
      <w:bookmarkStart w:id="2" w:name="Text78"/>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C64B96" w:rsidRPr="00C64B96">
        <w:rPr>
          <w:rFonts w:ascii="Calibri" w:hAnsi="Calibri"/>
          <w:sz w:val="22"/>
          <w:szCs w:val="22"/>
        </w:rPr>
        <w:t xml:space="preserve">Varietal differences and perhaps differences in cultural practices and climate have Manitoba soybeans showing lower protein levels than those of soybeans produced by US and eastern Canadian counterparts. </w:t>
      </w:r>
      <w:r w:rsidR="00384902" w:rsidRPr="00384902">
        <w:rPr>
          <w:rFonts w:ascii="Calibri" w:hAnsi="Calibri"/>
          <w:sz w:val="22"/>
          <w:szCs w:val="22"/>
        </w:rPr>
        <w:t xml:space="preserve">The value of Manitoba soybeans </w:t>
      </w:r>
      <w:r w:rsidR="00C64B96">
        <w:rPr>
          <w:rFonts w:ascii="Calibri" w:hAnsi="Calibri"/>
          <w:sz w:val="22"/>
          <w:szCs w:val="22"/>
        </w:rPr>
        <w:t>can</w:t>
      </w:r>
      <w:r w:rsidR="00384902" w:rsidRPr="00384902">
        <w:rPr>
          <w:rFonts w:ascii="Calibri" w:hAnsi="Calibri"/>
          <w:sz w:val="22"/>
          <w:szCs w:val="22"/>
        </w:rPr>
        <w:t xml:space="preserve"> </w:t>
      </w:r>
      <w:r w:rsidR="00C64B96">
        <w:rPr>
          <w:rFonts w:ascii="Calibri" w:hAnsi="Calibri"/>
          <w:sz w:val="22"/>
          <w:szCs w:val="22"/>
        </w:rPr>
        <w:t>therefore be</w:t>
      </w:r>
      <w:r w:rsidR="00384902" w:rsidRPr="00384902">
        <w:rPr>
          <w:rFonts w:ascii="Calibri" w:hAnsi="Calibri"/>
          <w:sz w:val="22"/>
          <w:szCs w:val="22"/>
        </w:rPr>
        <w:t xml:space="preserve"> discounted below that of soybeans grown in the United States and eastern Canada</w:t>
      </w:r>
      <w:r w:rsidR="00C64B96">
        <w:rPr>
          <w:rFonts w:ascii="Calibri" w:hAnsi="Calibri"/>
          <w:sz w:val="22"/>
          <w:szCs w:val="22"/>
        </w:rPr>
        <w:t xml:space="preserve"> which can be an economic loss for soybean farmers. </w:t>
      </w:r>
      <w:r w:rsidR="00384902" w:rsidRPr="00384902">
        <w:rPr>
          <w:rFonts w:ascii="Calibri" w:hAnsi="Calibri"/>
          <w:sz w:val="22"/>
          <w:szCs w:val="22"/>
        </w:rPr>
        <w:t xml:space="preserve">The research objectives are </w:t>
      </w:r>
      <w:r w:rsidR="00384902">
        <w:rPr>
          <w:rFonts w:ascii="Calibri" w:hAnsi="Calibri"/>
          <w:sz w:val="22"/>
          <w:szCs w:val="22"/>
        </w:rPr>
        <w:t>to a</w:t>
      </w:r>
      <w:r w:rsidR="00384902" w:rsidRPr="00384902">
        <w:rPr>
          <w:rFonts w:ascii="Calibri" w:hAnsi="Calibri"/>
          <w:sz w:val="22"/>
          <w:szCs w:val="22"/>
        </w:rPr>
        <w:t>ssess what makes up the discounted value of Manitoba soybeans</w:t>
      </w:r>
      <w:r w:rsidR="00384902">
        <w:rPr>
          <w:rFonts w:ascii="Calibri" w:hAnsi="Calibri"/>
          <w:sz w:val="22"/>
          <w:szCs w:val="22"/>
        </w:rPr>
        <w:t>, to  a</w:t>
      </w:r>
      <w:r w:rsidR="00384902" w:rsidRPr="00384902">
        <w:rPr>
          <w:rFonts w:ascii="Calibri" w:hAnsi="Calibri"/>
          <w:sz w:val="22"/>
          <w:szCs w:val="22"/>
        </w:rPr>
        <w:t>s</w:t>
      </w:r>
      <w:r w:rsidR="00384902">
        <w:rPr>
          <w:rFonts w:ascii="Calibri" w:hAnsi="Calibri"/>
          <w:sz w:val="22"/>
          <w:szCs w:val="22"/>
        </w:rPr>
        <w:t>s</w:t>
      </w:r>
      <w:r w:rsidR="00384902" w:rsidRPr="00384902">
        <w:rPr>
          <w:rFonts w:ascii="Calibri" w:hAnsi="Calibri"/>
          <w:sz w:val="22"/>
          <w:szCs w:val="22"/>
        </w:rPr>
        <w:t>ess the discounted value of Manitoba soybeans from an processor perspective</w:t>
      </w:r>
      <w:r w:rsidR="00C64B96">
        <w:rPr>
          <w:rFonts w:ascii="Calibri" w:hAnsi="Calibri"/>
          <w:sz w:val="22"/>
          <w:szCs w:val="22"/>
        </w:rPr>
        <w:t>, and to a</w:t>
      </w:r>
      <w:r w:rsidR="00384902" w:rsidRPr="00384902">
        <w:rPr>
          <w:rFonts w:ascii="Calibri" w:hAnsi="Calibri"/>
          <w:sz w:val="22"/>
          <w:szCs w:val="22"/>
        </w:rPr>
        <w:t>ssess the value of research that can narrow the quality gap.</w:t>
      </w:r>
      <w:r w:rsidR="00C64B96">
        <w:rPr>
          <w:rFonts w:ascii="Calibri" w:hAnsi="Calibri"/>
          <w:sz w:val="22"/>
          <w:szCs w:val="22"/>
        </w:rPr>
        <w:t xml:space="preserve"> </w:t>
      </w:r>
      <w:r w:rsidR="00C64B96" w:rsidRPr="00C64B96">
        <w:rPr>
          <w:rFonts w:ascii="Calibri" w:hAnsi="Calibri"/>
          <w:sz w:val="22"/>
          <w:szCs w:val="22"/>
        </w:rPr>
        <w:t>The research benefits the MPSG farmer member</w:t>
      </w:r>
      <w:r w:rsidR="00C52485">
        <w:rPr>
          <w:rFonts w:ascii="Calibri" w:hAnsi="Calibri"/>
          <w:sz w:val="22"/>
          <w:szCs w:val="22"/>
        </w:rPr>
        <w:t>s</w:t>
      </w:r>
      <w:r w:rsidR="00C64B96">
        <w:rPr>
          <w:rFonts w:ascii="Calibri" w:hAnsi="Calibri"/>
          <w:sz w:val="22"/>
          <w:szCs w:val="22"/>
        </w:rPr>
        <w:t>. S</w:t>
      </w:r>
      <w:r w:rsidR="00C64B96" w:rsidRPr="00C64B96">
        <w:rPr>
          <w:rFonts w:ascii="Calibri" w:hAnsi="Calibri"/>
          <w:sz w:val="22"/>
          <w:szCs w:val="22"/>
        </w:rPr>
        <w:t>ince the discount directly affects the local cash price of Manitoba soybeans, understanding what makes the discount is important market information that can directly affect producer profitability</w:t>
      </w:r>
      <w:r w:rsidR="009E24A1">
        <w:rPr>
          <w:rFonts w:ascii="Calibri" w:hAnsi="Calibri"/>
          <w:sz w:val="22"/>
          <w:szCs w:val="22"/>
        </w:rPr>
        <w:t>. K</w:t>
      </w:r>
      <w:r w:rsidR="00C64B96" w:rsidRPr="00C64B96">
        <w:rPr>
          <w:rFonts w:ascii="Calibri" w:hAnsi="Calibri"/>
          <w:sz w:val="22"/>
          <w:szCs w:val="22"/>
        </w:rPr>
        <w:t>nowledge of the size of the quality discount will assist with research decisions regarding narrowing the quality gap</w:t>
      </w:r>
      <w:r w:rsidR="009E24A1">
        <w:rPr>
          <w:rFonts w:ascii="Calibri" w:hAnsi="Calibri"/>
          <w:sz w:val="22"/>
          <w:szCs w:val="22"/>
        </w:rPr>
        <w:t>, and k</w:t>
      </w:r>
      <w:r w:rsidR="00C64B96" w:rsidRPr="00C64B96">
        <w:rPr>
          <w:rFonts w:ascii="Calibri" w:hAnsi="Calibri"/>
          <w:sz w:val="22"/>
          <w:szCs w:val="22"/>
        </w:rPr>
        <w:t xml:space="preserve">nowledge of the size of the quality discount will assist soybean producers with production decisions </w:t>
      </w:r>
      <w:r w:rsidR="00C64B96">
        <w:rPr>
          <w:rFonts w:ascii="Calibri" w:hAnsi="Calibri"/>
          <w:sz w:val="22"/>
          <w:szCs w:val="22"/>
        </w:rPr>
        <w:t>relative to</w:t>
      </w:r>
      <w:r w:rsidR="00C64B96" w:rsidRPr="00C64B96">
        <w:rPr>
          <w:rFonts w:ascii="Calibri" w:hAnsi="Calibri"/>
          <w:sz w:val="22"/>
          <w:szCs w:val="22"/>
        </w:rPr>
        <w:t xml:space="preserve"> how much to invest to boost protein level</w:t>
      </w:r>
      <w:r w:rsidR="00C64B96">
        <w:rPr>
          <w:rFonts w:ascii="Calibri" w:hAnsi="Calibri"/>
          <w:sz w:val="22"/>
          <w:szCs w:val="22"/>
        </w:rPr>
        <w:t xml:space="preserve"> and what constraints they may face in doing that</w:t>
      </w:r>
      <w:r w:rsidR="00C64B96" w:rsidRPr="00C64B96">
        <w:rPr>
          <w:rFonts w:ascii="Calibri" w:hAnsi="Calibri"/>
          <w:sz w:val="22"/>
          <w:szCs w:val="22"/>
        </w:rPr>
        <w:t>.</w:t>
      </w:r>
      <w:r w:rsidR="009E24A1">
        <w:rPr>
          <w:rFonts w:ascii="Calibri" w:hAnsi="Calibri"/>
          <w:sz w:val="22"/>
          <w:szCs w:val="22"/>
        </w:rPr>
        <w:t xml:space="preserve"> A review of relevant research includes review of scientific published research, industry research published by soybean associations, and journalist research reported in the farm press. Producer and soybean processor </w:t>
      </w:r>
      <w:r w:rsidR="001A59E5">
        <w:rPr>
          <w:rFonts w:ascii="Calibri" w:hAnsi="Calibri"/>
          <w:sz w:val="22"/>
          <w:szCs w:val="22"/>
        </w:rPr>
        <w:t xml:space="preserve">interviews </w:t>
      </w:r>
      <w:r w:rsidR="00FE0FF7">
        <w:rPr>
          <w:rFonts w:ascii="Calibri" w:hAnsi="Calibri"/>
          <w:sz w:val="22"/>
          <w:szCs w:val="22"/>
        </w:rPr>
        <w:t>document</w:t>
      </w:r>
      <w:r w:rsidR="001A59E5">
        <w:rPr>
          <w:rFonts w:ascii="Calibri" w:hAnsi="Calibri"/>
          <w:sz w:val="22"/>
          <w:szCs w:val="22"/>
        </w:rPr>
        <w:t xml:space="preserve"> their perspectives regarding the soybean discounts</w:t>
      </w:r>
      <w:r w:rsidR="00FE0FF7">
        <w:rPr>
          <w:rFonts w:ascii="Calibri" w:hAnsi="Calibri"/>
          <w:sz w:val="22"/>
          <w:szCs w:val="22"/>
        </w:rPr>
        <w:t>. A</w:t>
      </w:r>
      <w:r w:rsidR="001A59E5">
        <w:rPr>
          <w:rFonts w:ascii="Calibri" w:hAnsi="Calibri"/>
          <w:sz w:val="22"/>
          <w:szCs w:val="22"/>
        </w:rPr>
        <w:t xml:space="preserve">n overall assessment of the soybean discount relative to the project objectives and importance to soybean farmers is being </w:t>
      </w:r>
      <w:r w:rsidR="000B0AB3">
        <w:rPr>
          <w:rFonts w:ascii="Calibri" w:hAnsi="Calibri"/>
          <w:sz w:val="22"/>
          <w:szCs w:val="22"/>
        </w:rPr>
        <w:t>prepared for presentation in the final project report</w:t>
      </w:r>
      <w:r w:rsidR="001A59E5">
        <w:rPr>
          <w:rFonts w:ascii="Calibri" w:hAnsi="Calibri"/>
          <w:sz w:val="22"/>
          <w:szCs w:val="22"/>
        </w:rPr>
        <w:t>.</w:t>
      </w:r>
      <w:r w:rsidR="00384902" w:rsidRPr="00384902">
        <w:rPr>
          <w:rFonts w:ascii="Calibri" w:hAnsi="Calibri"/>
          <w:sz w:val="22"/>
          <w:szCs w:val="22"/>
        </w:rPr>
        <w:t xml:space="preserve"> </w:t>
      </w:r>
      <w:r>
        <w:rPr>
          <w:rFonts w:ascii="Calibri" w:hAnsi="Calibri"/>
          <w:sz w:val="22"/>
          <w:szCs w:val="22"/>
        </w:rPr>
        <w:fldChar w:fldCharType="end"/>
      </w:r>
      <w:bookmarkEnd w:id="2"/>
    </w:p>
    <w:p w14:paraId="62216223" w14:textId="77777777" w:rsidR="005103D3" w:rsidRPr="00BE0F40" w:rsidRDefault="005103D3" w:rsidP="005103D3">
      <w:pPr>
        <w:rPr>
          <w:rFonts w:ascii="Calibri" w:hAnsi="Calibri"/>
          <w:i/>
          <w:sz w:val="22"/>
          <w:szCs w:val="22"/>
        </w:rPr>
      </w:pPr>
      <w:r>
        <w:rPr>
          <w:rFonts w:ascii="Calibri" w:hAnsi="Calibri"/>
          <w:i/>
          <w:sz w:val="22"/>
          <w:szCs w:val="22"/>
        </w:rPr>
        <w:t>Outline the project objectives, their relevancy to pulse and soybean farmers, and a summary of the project to date, including methods and preliminary results.</w:t>
      </w:r>
    </w:p>
    <w:p w14:paraId="32A01AE0" w14:textId="77777777" w:rsidR="00CA3A38" w:rsidRPr="00BE0F40" w:rsidRDefault="00CA3A38" w:rsidP="00AD5ED8">
      <w:pPr>
        <w:rPr>
          <w:rFonts w:ascii="Calibri" w:hAnsi="Calibri"/>
          <w:i/>
          <w:sz w:val="22"/>
          <w:szCs w:val="22"/>
        </w:rPr>
      </w:pPr>
    </w:p>
    <w:p w14:paraId="2D093DBB" w14:textId="77777777" w:rsidR="00826BCC" w:rsidRDefault="00826BCC" w:rsidP="00153F55">
      <w:pPr>
        <w:rPr>
          <w:rFonts w:ascii="Calibri" w:hAnsi="Calibri"/>
        </w:rPr>
      </w:pPr>
    </w:p>
    <w:p w14:paraId="1ED1BF2B" w14:textId="7C7F6C8A" w:rsidR="00AD5ED8" w:rsidRPr="00AD5ED8" w:rsidRDefault="00AD5ED8" w:rsidP="00AD5ED8">
      <w:pPr>
        <w:pBdr>
          <w:bottom w:val="single" w:sz="4" w:space="4" w:color="76923C" w:themeColor="accent1"/>
        </w:pBdr>
        <w:spacing w:before="200" w:after="280"/>
        <w:ind w:right="936"/>
        <w:rPr>
          <w:rFonts w:ascii="Calibri" w:hAnsi="Calibri"/>
          <w:b/>
          <w:bCs/>
          <w:i/>
          <w:iCs/>
          <w:color w:val="76923C" w:themeColor="accent1"/>
          <w:sz w:val="28"/>
        </w:rPr>
      </w:pPr>
      <w:r w:rsidRPr="00AD5ED8">
        <w:rPr>
          <w:rFonts w:ascii="Calibri" w:hAnsi="Calibri"/>
          <w:b/>
          <w:bCs/>
          <w:i/>
          <w:iCs/>
          <w:color w:val="76923C" w:themeColor="accent1"/>
          <w:sz w:val="28"/>
        </w:rPr>
        <w:t xml:space="preserve">PART 3:  </w:t>
      </w:r>
      <w:r w:rsidR="005103D3">
        <w:rPr>
          <w:rFonts w:ascii="Calibri" w:hAnsi="Calibri"/>
          <w:b/>
          <w:bCs/>
          <w:i/>
          <w:iCs/>
          <w:color w:val="76923C" w:themeColor="accent1"/>
          <w:sz w:val="28"/>
        </w:rPr>
        <w:t>PROJECT ACTIVITIES AND PRELIMINARY</w:t>
      </w:r>
      <w:r w:rsidRPr="00AD5ED8">
        <w:rPr>
          <w:rFonts w:ascii="Calibri" w:hAnsi="Calibri"/>
          <w:b/>
          <w:bCs/>
          <w:i/>
          <w:iCs/>
          <w:color w:val="76923C" w:themeColor="accent1"/>
          <w:sz w:val="28"/>
        </w:rPr>
        <w:t xml:space="preserve"> RESULTS</w:t>
      </w:r>
    </w:p>
    <w:p w14:paraId="57D92B77" w14:textId="008F7057" w:rsidR="00FA5392" w:rsidRDefault="00F960FC" w:rsidP="008E5875">
      <w:pPr>
        <w:framePr w:w="10971" w:h="11161" w:hRule="exact" w:hSpace="181" w:wrap="around" w:vAnchor="page" w:hAnchor="page" w:x="672" w:y="3828"/>
        <w:pBdr>
          <w:top w:val="single" w:sz="6" w:space="1" w:color="auto"/>
          <w:left w:val="single" w:sz="6" w:space="1" w:color="auto"/>
          <w:bottom w:val="single" w:sz="6" w:space="1" w:color="auto"/>
          <w:right w:val="single" w:sz="6" w:space="1" w:color="auto"/>
        </w:pBdr>
        <w:rPr>
          <w:rFonts w:ascii="Calibri" w:eastAsia="Cambria" w:hAnsi="Calibri" w:cs="Times New Roman"/>
          <w:sz w:val="22"/>
          <w:szCs w:val="22"/>
          <w:lang w:val="en-CA"/>
        </w:rPr>
      </w:pPr>
      <w:r>
        <w:rPr>
          <w:rFonts w:ascii="Calibri" w:eastAsia="Cambria" w:hAnsi="Calibri" w:cs="Times New Roman"/>
          <w:sz w:val="22"/>
          <w:szCs w:val="22"/>
          <w:lang w:val="en-CA"/>
        </w:rPr>
        <w:fldChar w:fldCharType="begin">
          <w:ffData>
            <w:name w:val="Text77"/>
            <w:enabled/>
            <w:calcOnExit w:val="0"/>
            <w:textInput>
              <w:maxLength w:val="4500"/>
            </w:textInput>
          </w:ffData>
        </w:fldChar>
      </w:r>
      <w:bookmarkStart w:id="3" w:name="Text77"/>
      <w:r>
        <w:rPr>
          <w:rFonts w:ascii="Calibri" w:eastAsia="Cambria" w:hAnsi="Calibri" w:cs="Times New Roman"/>
          <w:sz w:val="22"/>
          <w:szCs w:val="22"/>
          <w:lang w:val="en-CA"/>
        </w:rPr>
        <w:instrText xml:space="preserve"> FORMTEXT </w:instrText>
      </w:r>
      <w:r>
        <w:rPr>
          <w:rFonts w:ascii="Calibri" w:eastAsia="Cambria" w:hAnsi="Calibri" w:cs="Times New Roman"/>
          <w:sz w:val="22"/>
          <w:szCs w:val="22"/>
          <w:lang w:val="en-CA"/>
        </w:rPr>
      </w:r>
      <w:r>
        <w:rPr>
          <w:rFonts w:ascii="Calibri" w:eastAsia="Cambria" w:hAnsi="Calibri" w:cs="Times New Roman"/>
          <w:sz w:val="22"/>
          <w:szCs w:val="22"/>
          <w:lang w:val="en-CA"/>
        </w:rPr>
        <w:fldChar w:fldCharType="separate"/>
      </w:r>
      <w:r w:rsidR="00CA183E">
        <w:rPr>
          <w:rFonts w:ascii="Calibri" w:eastAsia="Cambria" w:hAnsi="Calibri" w:cs="Times New Roman"/>
          <w:sz w:val="22"/>
          <w:szCs w:val="22"/>
          <w:lang w:val="en-CA"/>
        </w:rPr>
        <w:t>As per the project outline, s</w:t>
      </w:r>
      <w:r w:rsidR="00FA5392">
        <w:rPr>
          <w:rFonts w:ascii="Calibri" w:eastAsia="Cambria" w:hAnsi="Calibri" w:cs="Times New Roman"/>
          <w:sz w:val="22"/>
          <w:szCs w:val="22"/>
          <w:lang w:val="en-CA"/>
        </w:rPr>
        <w:t>oybean discount literature is being reviewed</w:t>
      </w:r>
      <w:r w:rsidR="0035604B">
        <w:rPr>
          <w:rFonts w:ascii="Calibri" w:eastAsia="Cambria" w:hAnsi="Calibri" w:cs="Times New Roman"/>
          <w:sz w:val="22"/>
          <w:szCs w:val="22"/>
          <w:lang w:val="en-CA"/>
        </w:rPr>
        <w:t xml:space="preserve"> </w:t>
      </w:r>
      <w:r w:rsidR="00FA5392">
        <w:rPr>
          <w:rFonts w:ascii="Calibri" w:eastAsia="Cambria" w:hAnsi="Calibri" w:cs="Times New Roman"/>
          <w:sz w:val="22"/>
          <w:szCs w:val="22"/>
          <w:lang w:val="en-CA"/>
        </w:rPr>
        <w:t xml:space="preserve">including scientific journal articles, extension publications, industry publications and articles in the popular farm press. Producers and soybean processors are being interviewed to acquire their perspectives and insights on soybean discounts. An </w:t>
      </w:r>
      <w:r w:rsidR="002F00B8">
        <w:rPr>
          <w:rFonts w:ascii="Calibri" w:eastAsia="Cambria" w:hAnsi="Calibri" w:cs="Times New Roman"/>
          <w:sz w:val="22"/>
          <w:szCs w:val="22"/>
          <w:lang w:val="en-CA"/>
        </w:rPr>
        <w:t xml:space="preserve">overall economic </w:t>
      </w:r>
      <w:r w:rsidR="00FA5392">
        <w:rPr>
          <w:rFonts w:ascii="Calibri" w:eastAsia="Cambria" w:hAnsi="Calibri" w:cs="Times New Roman"/>
          <w:sz w:val="22"/>
          <w:szCs w:val="22"/>
          <w:lang w:val="en-CA"/>
        </w:rPr>
        <w:t xml:space="preserve">assessment of the soybean discount is being conducted. The findings are being compiled and assessed for presentation in a final report </w:t>
      </w:r>
      <w:r w:rsidR="002F00B8">
        <w:rPr>
          <w:rFonts w:ascii="Calibri" w:eastAsia="Cambria" w:hAnsi="Calibri" w:cs="Times New Roman"/>
          <w:sz w:val="22"/>
          <w:szCs w:val="22"/>
          <w:lang w:val="en-CA"/>
        </w:rPr>
        <w:t>for presentation to MPS</w:t>
      </w:r>
      <w:r w:rsidR="0035604B">
        <w:rPr>
          <w:rFonts w:ascii="Calibri" w:eastAsia="Cambria" w:hAnsi="Calibri" w:cs="Times New Roman"/>
          <w:sz w:val="22"/>
          <w:szCs w:val="22"/>
          <w:lang w:val="en-CA"/>
        </w:rPr>
        <w:t>G</w:t>
      </w:r>
      <w:r w:rsidR="002F00B8">
        <w:rPr>
          <w:rFonts w:ascii="Calibri" w:eastAsia="Cambria" w:hAnsi="Calibri" w:cs="Times New Roman"/>
          <w:sz w:val="22"/>
          <w:szCs w:val="22"/>
          <w:lang w:val="en-CA"/>
        </w:rPr>
        <w:t xml:space="preserve"> </w:t>
      </w:r>
      <w:r w:rsidR="00FA5392">
        <w:rPr>
          <w:rFonts w:ascii="Calibri" w:eastAsia="Cambria" w:hAnsi="Calibri" w:cs="Times New Roman"/>
          <w:sz w:val="22"/>
          <w:szCs w:val="22"/>
          <w:lang w:val="en-CA"/>
        </w:rPr>
        <w:t xml:space="preserve">and </w:t>
      </w:r>
      <w:r w:rsidR="002F00B8">
        <w:rPr>
          <w:rFonts w:ascii="Calibri" w:eastAsia="Cambria" w:hAnsi="Calibri" w:cs="Times New Roman"/>
          <w:sz w:val="22"/>
          <w:szCs w:val="22"/>
          <w:lang w:val="en-CA"/>
        </w:rPr>
        <w:t xml:space="preserve">a slide deck is being prepared </w:t>
      </w:r>
      <w:r w:rsidR="00FA5392">
        <w:rPr>
          <w:rFonts w:ascii="Calibri" w:eastAsia="Cambria" w:hAnsi="Calibri" w:cs="Times New Roman"/>
          <w:sz w:val="22"/>
          <w:szCs w:val="22"/>
          <w:lang w:val="en-CA"/>
        </w:rPr>
        <w:t>for presentation at extension meetings. There are no deviations from the original project</w:t>
      </w:r>
      <w:r w:rsidR="00CA183E">
        <w:rPr>
          <w:rFonts w:ascii="Calibri" w:eastAsia="Cambria" w:hAnsi="Calibri" w:cs="Times New Roman"/>
          <w:sz w:val="22"/>
          <w:szCs w:val="22"/>
          <w:lang w:val="en-CA"/>
        </w:rPr>
        <w:t xml:space="preserve"> outline.</w:t>
      </w:r>
    </w:p>
    <w:p w14:paraId="440F9AF0" w14:textId="77777777" w:rsidR="00FA5392" w:rsidRDefault="00FA5392" w:rsidP="008E5875">
      <w:pPr>
        <w:framePr w:w="10971" w:h="11161" w:hRule="exact" w:hSpace="181" w:wrap="around" w:vAnchor="page" w:hAnchor="page" w:x="672" w:y="3828"/>
        <w:pBdr>
          <w:top w:val="single" w:sz="6" w:space="1" w:color="auto"/>
          <w:left w:val="single" w:sz="6" w:space="1" w:color="auto"/>
          <w:bottom w:val="single" w:sz="6" w:space="1" w:color="auto"/>
          <w:right w:val="single" w:sz="6" w:space="1" w:color="auto"/>
        </w:pBdr>
        <w:rPr>
          <w:rFonts w:ascii="Calibri" w:eastAsia="Cambria" w:hAnsi="Calibri" w:cs="Times New Roman"/>
          <w:sz w:val="22"/>
          <w:szCs w:val="22"/>
          <w:lang w:val="en-CA"/>
        </w:rPr>
      </w:pPr>
    </w:p>
    <w:p w14:paraId="25E90584" w14:textId="29575874" w:rsidR="008E5875" w:rsidRDefault="008E5875" w:rsidP="008E5875">
      <w:pPr>
        <w:framePr w:w="10971" w:h="11161" w:hRule="exact" w:hSpace="181" w:wrap="around" w:vAnchor="page" w:hAnchor="page" w:x="672" w:y="3828"/>
        <w:pBdr>
          <w:top w:val="single" w:sz="6" w:space="1" w:color="auto"/>
          <w:left w:val="single" w:sz="6" w:space="1" w:color="auto"/>
          <w:bottom w:val="single" w:sz="6" w:space="1" w:color="auto"/>
          <w:right w:val="single" w:sz="6" w:space="1" w:color="auto"/>
        </w:pBdr>
        <w:rPr>
          <w:rFonts w:ascii="Calibri" w:eastAsia="Cambria" w:hAnsi="Calibri" w:cs="Times New Roman"/>
          <w:sz w:val="22"/>
          <w:szCs w:val="22"/>
          <w:lang w:val="en-CA"/>
        </w:rPr>
      </w:pPr>
      <w:r w:rsidRPr="008E5875">
        <w:rPr>
          <w:rFonts w:ascii="Calibri" w:eastAsia="Cambria" w:hAnsi="Calibri" w:cs="Times New Roman"/>
          <w:sz w:val="22"/>
          <w:szCs w:val="22"/>
          <w:lang w:val="en-CA"/>
        </w:rPr>
        <w:t>Mike Staton</w:t>
      </w:r>
      <w:r>
        <w:rPr>
          <w:rFonts w:ascii="Calibri" w:eastAsia="Cambria" w:hAnsi="Calibri" w:cs="Times New Roman"/>
          <w:sz w:val="22"/>
          <w:szCs w:val="22"/>
          <w:lang w:val="en-CA"/>
        </w:rPr>
        <w:t xml:space="preserve"> from </w:t>
      </w:r>
      <w:r w:rsidRPr="008E5875">
        <w:rPr>
          <w:rFonts w:ascii="Calibri" w:eastAsia="Cambria" w:hAnsi="Calibri" w:cs="Times New Roman"/>
          <w:sz w:val="22"/>
          <w:szCs w:val="22"/>
          <w:lang w:val="en-CA"/>
        </w:rPr>
        <w:t>Michigan State University Extension</w:t>
      </w:r>
      <w:r>
        <w:rPr>
          <w:rFonts w:ascii="Calibri" w:eastAsia="Cambria" w:hAnsi="Calibri" w:cs="Times New Roman"/>
          <w:sz w:val="22"/>
          <w:szCs w:val="22"/>
          <w:lang w:val="en-CA"/>
        </w:rPr>
        <w:t xml:space="preserve"> published in 2015 a report entitled</w:t>
      </w:r>
      <w:r w:rsidRPr="008E5875">
        <w:rPr>
          <w:rFonts w:ascii="Calibri" w:eastAsia="Cambria" w:hAnsi="Calibri" w:cs="Times New Roman"/>
          <w:sz w:val="22"/>
          <w:szCs w:val="22"/>
          <w:lang w:val="en-CA"/>
        </w:rPr>
        <w:t xml:space="preserve"> “Understanding Soybean Discount Schedules</w:t>
      </w:r>
      <w:r w:rsidR="00C52485">
        <w:rPr>
          <w:rFonts w:ascii="Calibri" w:eastAsia="Cambria" w:hAnsi="Calibri" w:cs="Times New Roman"/>
          <w:sz w:val="22"/>
          <w:szCs w:val="22"/>
          <w:lang w:val="en-CA"/>
        </w:rPr>
        <w:t>.</w:t>
      </w:r>
      <w:r w:rsidRPr="008E5875">
        <w:rPr>
          <w:rFonts w:ascii="Calibri" w:eastAsia="Cambria" w:hAnsi="Calibri" w:cs="Times New Roman"/>
          <w:sz w:val="22"/>
          <w:szCs w:val="22"/>
          <w:lang w:val="en-CA"/>
        </w:rPr>
        <w:t>”</w:t>
      </w:r>
      <w:r>
        <w:rPr>
          <w:rFonts w:ascii="Calibri" w:eastAsia="Cambria" w:hAnsi="Calibri" w:cs="Times New Roman"/>
          <w:sz w:val="22"/>
          <w:szCs w:val="22"/>
          <w:lang w:val="en-CA"/>
        </w:rPr>
        <w:t xml:space="preserve"> The report documents standard scheduled discounts for soybeans. These include: t</w:t>
      </w:r>
      <w:r w:rsidRPr="008E5875">
        <w:rPr>
          <w:rFonts w:ascii="Calibri" w:eastAsia="Cambria" w:hAnsi="Calibri" w:cs="Times New Roman"/>
          <w:sz w:val="22"/>
          <w:szCs w:val="22"/>
          <w:lang w:val="en-CA"/>
        </w:rPr>
        <w:t xml:space="preserve">est </w:t>
      </w:r>
      <w:r>
        <w:rPr>
          <w:rFonts w:ascii="Calibri" w:eastAsia="Cambria" w:hAnsi="Calibri" w:cs="Times New Roman"/>
          <w:sz w:val="22"/>
          <w:szCs w:val="22"/>
          <w:lang w:val="en-CA"/>
        </w:rPr>
        <w:t>w</w:t>
      </w:r>
      <w:r w:rsidRPr="008E5875">
        <w:rPr>
          <w:rFonts w:ascii="Calibri" w:eastAsia="Cambria" w:hAnsi="Calibri" w:cs="Times New Roman"/>
          <w:sz w:val="22"/>
          <w:szCs w:val="22"/>
          <w:lang w:val="en-CA"/>
        </w:rPr>
        <w:t>eight</w:t>
      </w:r>
      <w:r>
        <w:rPr>
          <w:rFonts w:ascii="Calibri" w:eastAsia="Cambria" w:hAnsi="Calibri" w:cs="Times New Roman"/>
          <w:sz w:val="22"/>
          <w:szCs w:val="22"/>
          <w:lang w:val="en-CA"/>
        </w:rPr>
        <w:t xml:space="preserve">, where </w:t>
      </w:r>
      <w:r w:rsidRPr="008E5875">
        <w:rPr>
          <w:rFonts w:ascii="Calibri" w:eastAsia="Cambria" w:hAnsi="Calibri" w:cs="Times New Roman"/>
          <w:sz w:val="22"/>
          <w:szCs w:val="22"/>
          <w:lang w:val="en-CA"/>
        </w:rPr>
        <w:t>60 pounds per bushel is the test weight used to convert the scale weight of a soybean load to the number of bushels contained in the load</w:t>
      </w:r>
      <w:r>
        <w:rPr>
          <w:rFonts w:ascii="Calibri" w:eastAsia="Cambria" w:hAnsi="Calibri" w:cs="Times New Roman"/>
          <w:sz w:val="22"/>
          <w:szCs w:val="22"/>
          <w:lang w:val="en-CA"/>
        </w:rPr>
        <w:t>, and w</w:t>
      </w:r>
      <w:r w:rsidRPr="008E5875">
        <w:rPr>
          <w:rFonts w:ascii="Calibri" w:eastAsia="Cambria" w:hAnsi="Calibri" w:cs="Times New Roman"/>
          <w:sz w:val="22"/>
          <w:szCs w:val="22"/>
          <w:lang w:val="en-CA"/>
        </w:rPr>
        <w:t>hen the test weight falls below 54 pounds per bushel the soybean loads are discounted</w:t>
      </w:r>
      <w:r>
        <w:rPr>
          <w:rFonts w:ascii="Calibri" w:eastAsia="Cambria" w:hAnsi="Calibri" w:cs="Times New Roman"/>
          <w:sz w:val="22"/>
          <w:szCs w:val="22"/>
          <w:lang w:val="en-CA"/>
        </w:rPr>
        <w:t>; m</w:t>
      </w:r>
      <w:r w:rsidRPr="008E5875">
        <w:rPr>
          <w:rFonts w:ascii="Calibri" w:eastAsia="Cambria" w:hAnsi="Calibri" w:cs="Times New Roman"/>
          <w:sz w:val="22"/>
          <w:szCs w:val="22"/>
          <w:lang w:val="en-CA"/>
        </w:rPr>
        <w:t>oisture</w:t>
      </w:r>
      <w:r>
        <w:rPr>
          <w:rFonts w:ascii="Calibri" w:eastAsia="Cambria" w:hAnsi="Calibri" w:cs="Times New Roman"/>
          <w:sz w:val="22"/>
          <w:szCs w:val="22"/>
          <w:lang w:val="en-CA"/>
        </w:rPr>
        <w:t xml:space="preserve">, where </w:t>
      </w:r>
      <w:r w:rsidRPr="008E5875">
        <w:rPr>
          <w:rFonts w:ascii="Calibri" w:eastAsia="Cambria" w:hAnsi="Calibri" w:cs="Times New Roman"/>
          <w:sz w:val="22"/>
          <w:szCs w:val="22"/>
          <w:lang w:val="en-CA"/>
        </w:rPr>
        <w:t>grain moisture levels exceed</w:t>
      </w:r>
      <w:r>
        <w:rPr>
          <w:rFonts w:ascii="Calibri" w:eastAsia="Cambria" w:hAnsi="Calibri" w:cs="Times New Roman"/>
          <w:sz w:val="22"/>
          <w:szCs w:val="22"/>
          <w:lang w:val="en-CA"/>
        </w:rPr>
        <w:t>ing</w:t>
      </w:r>
      <w:r w:rsidRPr="008E5875">
        <w:rPr>
          <w:rFonts w:ascii="Calibri" w:eastAsia="Cambria" w:hAnsi="Calibri" w:cs="Times New Roman"/>
          <w:sz w:val="22"/>
          <w:szCs w:val="22"/>
          <w:lang w:val="en-CA"/>
        </w:rPr>
        <w:t xml:space="preserve"> 13 percent</w:t>
      </w:r>
      <w:r>
        <w:rPr>
          <w:rFonts w:ascii="Calibri" w:eastAsia="Cambria" w:hAnsi="Calibri" w:cs="Times New Roman"/>
          <w:sz w:val="22"/>
          <w:szCs w:val="22"/>
          <w:lang w:val="en-CA"/>
        </w:rPr>
        <w:t xml:space="preserve"> are discounted</w:t>
      </w:r>
      <w:r w:rsidR="00FA5392">
        <w:rPr>
          <w:rFonts w:ascii="Calibri" w:eastAsia="Cambria" w:hAnsi="Calibri" w:cs="Times New Roman"/>
          <w:sz w:val="22"/>
          <w:szCs w:val="22"/>
          <w:lang w:val="en-CA"/>
        </w:rPr>
        <w:t xml:space="preserve"> by</w:t>
      </w:r>
      <w:r>
        <w:rPr>
          <w:rFonts w:ascii="Calibri" w:eastAsia="Cambria" w:hAnsi="Calibri" w:cs="Times New Roman"/>
          <w:sz w:val="22"/>
          <w:szCs w:val="22"/>
          <w:lang w:val="en-CA"/>
        </w:rPr>
        <w:t xml:space="preserve"> </w:t>
      </w:r>
      <w:r w:rsidRPr="008E5875">
        <w:rPr>
          <w:rFonts w:ascii="Calibri" w:eastAsia="Cambria" w:hAnsi="Calibri" w:cs="Times New Roman"/>
          <w:sz w:val="22"/>
          <w:szCs w:val="22"/>
          <w:lang w:val="en-CA"/>
        </w:rPr>
        <w:t>0.7 or 0.8 pe</w:t>
      </w:r>
      <w:r w:rsidR="00FA5392">
        <w:rPr>
          <w:rFonts w:ascii="Calibri" w:eastAsia="Cambria" w:hAnsi="Calibri" w:cs="Times New Roman"/>
          <w:sz w:val="22"/>
          <w:szCs w:val="22"/>
          <w:lang w:val="en-CA"/>
        </w:rPr>
        <w:t xml:space="preserve">rcent </w:t>
      </w:r>
      <w:r w:rsidRPr="008E5875">
        <w:rPr>
          <w:rFonts w:ascii="Calibri" w:eastAsia="Cambria" w:hAnsi="Calibri" w:cs="Times New Roman"/>
          <w:sz w:val="22"/>
          <w:szCs w:val="22"/>
          <w:lang w:val="en-CA"/>
        </w:rPr>
        <w:t>for each half percent of moisture above 13 percen</w:t>
      </w:r>
      <w:r w:rsidR="00FA5392">
        <w:rPr>
          <w:rFonts w:ascii="Calibri" w:eastAsia="Cambria" w:hAnsi="Calibri" w:cs="Times New Roman"/>
          <w:sz w:val="22"/>
          <w:szCs w:val="22"/>
          <w:lang w:val="en-CA"/>
        </w:rPr>
        <w:t>t,</w:t>
      </w:r>
      <w:r>
        <w:rPr>
          <w:rFonts w:ascii="Calibri" w:eastAsia="Cambria" w:hAnsi="Calibri" w:cs="Times New Roman"/>
          <w:sz w:val="22"/>
          <w:szCs w:val="22"/>
          <w:lang w:val="en-CA"/>
        </w:rPr>
        <w:t xml:space="preserve"> and a </w:t>
      </w:r>
      <w:r w:rsidRPr="008E5875">
        <w:rPr>
          <w:rFonts w:ascii="Calibri" w:eastAsia="Cambria" w:hAnsi="Calibri" w:cs="Times New Roman"/>
          <w:sz w:val="22"/>
          <w:szCs w:val="22"/>
          <w:lang w:val="en-CA"/>
        </w:rPr>
        <w:t xml:space="preserve">$0.025 per bushel drying </w:t>
      </w:r>
      <w:r>
        <w:rPr>
          <w:rFonts w:ascii="Calibri" w:eastAsia="Cambria" w:hAnsi="Calibri" w:cs="Times New Roman"/>
          <w:sz w:val="22"/>
          <w:szCs w:val="22"/>
          <w:lang w:val="en-CA"/>
        </w:rPr>
        <w:t xml:space="preserve">charge is levyed </w:t>
      </w:r>
      <w:r w:rsidRPr="008E5875">
        <w:rPr>
          <w:rFonts w:ascii="Calibri" w:eastAsia="Cambria" w:hAnsi="Calibri" w:cs="Times New Roman"/>
          <w:sz w:val="22"/>
          <w:szCs w:val="22"/>
          <w:lang w:val="en-CA"/>
        </w:rPr>
        <w:t>for each half point of moisture above 13 percent</w:t>
      </w:r>
      <w:r>
        <w:rPr>
          <w:rFonts w:ascii="Calibri" w:eastAsia="Cambria" w:hAnsi="Calibri" w:cs="Times New Roman"/>
          <w:sz w:val="22"/>
          <w:szCs w:val="22"/>
          <w:lang w:val="en-CA"/>
        </w:rPr>
        <w:t xml:space="preserve">; </w:t>
      </w:r>
      <w:r w:rsidR="00FA5392">
        <w:rPr>
          <w:rFonts w:ascii="Calibri" w:eastAsia="Cambria" w:hAnsi="Calibri" w:cs="Times New Roman"/>
          <w:sz w:val="22"/>
          <w:szCs w:val="22"/>
          <w:lang w:val="en-CA"/>
        </w:rPr>
        <w:t>f</w:t>
      </w:r>
      <w:r w:rsidRPr="008E5875">
        <w:rPr>
          <w:rFonts w:ascii="Calibri" w:eastAsia="Cambria" w:hAnsi="Calibri" w:cs="Times New Roman"/>
          <w:sz w:val="22"/>
          <w:szCs w:val="22"/>
          <w:lang w:val="en-CA"/>
        </w:rPr>
        <w:t xml:space="preserve">oreign </w:t>
      </w:r>
      <w:r w:rsidR="00FA5392">
        <w:rPr>
          <w:rFonts w:ascii="Calibri" w:eastAsia="Cambria" w:hAnsi="Calibri" w:cs="Times New Roman"/>
          <w:sz w:val="22"/>
          <w:szCs w:val="22"/>
          <w:lang w:val="en-CA"/>
        </w:rPr>
        <w:t>m</w:t>
      </w:r>
      <w:r w:rsidRPr="008E5875">
        <w:rPr>
          <w:rFonts w:ascii="Calibri" w:eastAsia="Cambria" w:hAnsi="Calibri" w:cs="Times New Roman"/>
          <w:sz w:val="22"/>
          <w:szCs w:val="22"/>
          <w:lang w:val="en-CA"/>
        </w:rPr>
        <w:t>aterial</w:t>
      </w:r>
      <w:r w:rsidR="00FA5392">
        <w:rPr>
          <w:rFonts w:ascii="Calibri" w:eastAsia="Cambria" w:hAnsi="Calibri" w:cs="Times New Roman"/>
          <w:sz w:val="22"/>
          <w:szCs w:val="22"/>
          <w:lang w:val="en-CA"/>
        </w:rPr>
        <w:t xml:space="preserve"> </w:t>
      </w:r>
      <w:r w:rsidR="00C52485">
        <w:rPr>
          <w:rFonts w:ascii="Calibri" w:eastAsia="Cambria" w:hAnsi="Calibri" w:cs="Times New Roman"/>
          <w:sz w:val="22"/>
          <w:szCs w:val="22"/>
          <w:lang w:val="en-CA"/>
        </w:rPr>
        <w:t>where the w</w:t>
      </w:r>
      <w:r w:rsidRPr="008E5875">
        <w:rPr>
          <w:rFonts w:ascii="Calibri" w:eastAsia="Cambria" w:hAnsi="Calibri" w:cs="Times New Roman"/>
          <w:sz w:val="22"/>
          <w:szCs w:val="22"/>
          <w:lang w:val="en-CA"/>
        </w:rPr>
        <w:t xml:space="preserve">eight of </w:t>
      </w:r>
      <w:r w:rsidR="00C52485">
        <w:rPr>
          <w:rFonts w:ascii="Calibri" w:eastAsia="Cambria" w:hAnsi="Calibri" w:cs="Times New Roman"/>
          <w:sz w:val="22"/>
          <w:szCs w:val="22"/>
          <w:lang w:val="en-CA"/>
        </w:rPr>
        <w:t xml:space="preserve">a </w:t>
      </w:r>
      <w:r w:rsidRPr="008E5875">
        <w:rPr>
          <w:rFonts w:ascii="Calibri" w:eastAsia="Cambria" w:hAnsi="Calibri" w:cs="Times New Roman"/>
          <w:sz w:val="22"/>
          <w:szCs w:val="22"/>
          <w:lang w:val="en-CA"/>
        </w:rPr>
        <w:t>soybean load is reduced to account for foreign material in the soybeans</w:t>
      </w:r>
      <w:r w:rsidR="00C52485">
        <w:rPr>
          <w:rFonts w:ascii="Calibri" w:eastAsia="Cambria" w:hAnsi="Calibri" w:cs="Times New Roman"/>
          <w:sz w:val="22"/>
          <w:szCs w:val="22"/>
          <w:lang w:val="en-CA"/>
        </w:rPr>
        <w:t>, reducing</w:t>
      </w:r>
      <w:r w:rsidRPr="008E5875">
        <w:rPr>
          <w:rFonts w:ascii="Calibri" w:eastAsia="Cambria" w:hAnsi="Calibri" w:cs="Times New Roman"/>
          <w:sz w:val="22"/>
          <w:szCs w:val="22"/>
          <w:lang w:val="en-CA"/>
        </w:rPr>
        <w:t xml:space="preserve"> the gross weight for any foreign material above 1 percent</w:t>
      </w:r>
      <w:r w:rsidR="00C52485">
        <w:rPr>
          <w:rFonts w:ascii="Calibri" w:eastAsia="Cambria" w:hAnsi="Calibri" w:cs="Times New Roman"/>
          <w:sz w:val="22"/>
          <w:szCs w:val="22"/>
          <w:lang w:val="en-CA"/>
        </w:rPr>
        <w:t xml:space="preserve"> with</w:t>
      </w:r>
      <w:r w:rsidRPr="008E5875">
        <w:rPr>
          <w:rFonts w:ascii="Calibri" w:eastAsia="Cambria" w:hAnsi="Calibri" w:cs="Times New Roman"/>
          <w:sz w:val="22"/>
          <w:szCs w:val="22"/>
          <w:lang w:val="en-CA"/>
        </w:rPr>
        <w:t xml:space="preserve"> discounts rang</w:t>
      </w:r>
      <w:r w:rsidR="00C52485">
        <w:rPr>
          <w:rFonts w:ascii="Calibri" w:eastAsia="Cambria" w:hAnsi="Calibri" w:cs="Times New Roman"/>
          <w:sz w:val="22"/>
          <w:szCs w:val="22"/>
          <w:lang w:val="en-CA"/>
        </w:rPr>
        <w:t>ing</w:t>
      </w:r>
      <w:r w:rsidRPr="008E5875">
        <w:rPr>
          <w:rFonts w:ascii="Calibri" w:eastAsia="Cambria" w:hAnsi="Calibri" w:cs="Times New Roman"/>
          <w:sz w:val="22"/>
          <w:szCs w:val="22"/>
          <w:lang w:val="en-CA"/>
        </w:rPr>
        <w:t xml:space="preserve"> from $0.01 to $0.05 for each 1 percent of foreign material found</w:t>
      </w:r>
      <w:r w:rsidR="00C52485">
        <w:rPr>
          <w:rFonts w:ascii="Calibri" w:eastAsia="Cambria" w:hAnsi="Calibri" w:cs="Times New Roman"/>
          <w:sz w:val="22"/>
          <w:szCs w:val="22"/>
          <w:lang w:val="en-CA"/>
        </w:rPr>
        <w:t>; damage, where d</w:t>
      </w:r>
      <w:r w:rsidRPr="008E5875">
        <w:rPr>
          <w:rFonts w:ascii="Calibri" w:eastAsia="Cambria" w:hAnsi="Calibri" w:cs="Times New Roman"/>
          <w:sz w:val="22"/>
          <w:szCs w:val="22"/>
          <w:lang w:val="en-CA"/>
        </w:rPr>
        <w:t>amage includes heat damage, frost damage, immature seed, mold damage, insect damage and sprout damage</w:t>
      </w:r>
      <w:r w:rsidR="00C52485">
        <w:rPr>
          <w:rFonts w:ascii="Calibri" w:eastAsia="Cambria" w:hAnsi="Calibri" w:cs="Times New Roman"/>
          <w:sz w:val="22"/>
          <w:szCs w:val="22"/>
          <w:lang w:val="en-CA"/>
        </w:rPr>
        <w:t xml:space="preserve"> and </w:t>
      </w:r>
      <w:r w:rsidRPr="008E5875">
        <w:rPr>
          <w:rFonts w:ascii="Calibri" w:eastAsia="Cambria" w:hAnsi="Calibri" w:cs="Times New Roman"/>
          <w:sz w:val="22"/>
          <w:szCs w:val="22"/>
          <w:lang w:val="en-CA"/>
        </w:rPr>
        <w:t>2 percent damaged beans are allowed before damage discounts apply</w:t>
      </w:r>
      <w:r w:rsidR="00C52485">
        <w:rPr>
          <w:rFonts w:ascii="Calibri" w:eastAsia="Cambria" w:hAnsi="Calibri" w:cs="Times New Roman"/>
          <w:sz w:val="22"/>
          <w:szCs w:val="22"/>
          <w:lang w:val="en-CA"/>
        </w:rPr>
        <w:t xml:space="preserve"> the d</w:t>
      </w:r>
      <w:r w:rsidRPr="008E5875">
        <w:rPr>
          <w:rFonts w:ascii="Calibri" w:eastAsia="Cambria" w:hAnsi="Calibri" w:cs="Times New Roman"/>
          <w:sz w:val="22"/>
          <w:szCs w:val="22"/>
          <w:lang w:val="en-CA"/>
        </w:rPr>
        <w:t>amage discounts range from $0.02 to $0.05 for each 1 percent above 2 percent</w:t>
      </w:r>
      <w:r w:rsidR="00C52485">
        <w:rPr>
          <w:rFonts w:ascii="Calibri" w:eastAsia="Cambria" w:hAnsi="Calibri" w:cs="Times New Roman"/>
          <w:sz w:val="22"/>
          <w:szCs w:val="22"/>
          <w:lang w:val="en-CA"/>
        </w:rPr>
        <w:t xml:space="preserve">; </w:t>
      </w:r>
      <w:r w:rsidR="00CA183E">
        <w:rPr>
          <w:rFonts w:ascii="Calibri" w:eastAsia="Cambria" w:hAnsi="Calibri" w:cs="Times New Roman"/>
          <w:sz w:val="22"/>
          <w:szCs w:val="22"/>
          <w:lang w:val="en-CA"/>
        </w:rPr>
        <w:t>splits, where soyb</w:t>
      </w:r>
      <w:r w:rsidRPr="008E5875">
        <w:rPr>
          <w:rFonts w:ascii="Calibri" w:eastAsia="Cambria" w:hAnsi="Calibri" w:cs="Times New Roman"/>
          <w:sz w:val="22"/>
          <w:szCs w:val="22"/>
          <w:lang w:val="en-CA"/>
        </w:rPr>
        <w:t>eans are counted as splits when a quarter of the seed is missing</w:t>
      </w:r>
      <w:r w:rsidR="00CA183E">
        <w:rPr>
          <w:rFonts w:ascii="Calibri" w:eastAsia="Cambria" w:hAnsi="Calibri" w:cs="Times New Roman"/>
          <w:sz w:val="22"/>
          <w:szCs w:val="22"/>
          <w:lang w:val="en-CA"/>
        </w:rPr>
        <w:t>, up</w:t>
      </w:r>
      <w:r w:rsidRPr="008E5875">
        <w:rPr>
          <w:rFonts w:ascii="Calibri" w:eastAsia="Cambria" w:hAnsi="Calibri" w:cs="Times New Roman"/>
          <w:sz w:val="22"/>
          <w:szCs w:val="22"/>
          <w:lang w:val="en-CA"/>
        </w:rPr>
        <w:t xml:space="preserve"> to 20 percent splits are allowed without discount</w:t>
      </w:r>
      <w:r w:rsidR="00CA183E">
        <w:rPr>
          <w:rFonts w:ascii="Calibri" w:eastAsia="Cambria" w:hAnsi="Calibri" w:cs="Times New Roman"/>
          <w:sz w:val="22"/>
          <w:szCs w:val="22"/>
          <w:lang w:val="en-CA"/>
        </w:rPr>
        <w:t>, t</w:t>
      </w:r>
      <w:r w:rsidRPr="008E5875">
        <w:rPr>
          <w:rFonts w:ascii="Calibri" w:eastAsia="Cambria" w:hAnsi="Calibri" w:cs="Times New Roman"/>
          <w:sz w:val="22"/>
          <w:szCs w:val="22"/>
          <w:lang w:val="en-CA"/>
        </w:rPr>
        <w:t>he discount for splits ranges from $0.01 to $0.05 for each 5 percent increase in split beans</w:t>
      </w:r>
      <w:r w:rsidR="00CA183E">
        <w:rPr>
          <w:rFonts w:ascii="Calibri" w:eastAsia="Cambria" w:hAnsi="Calibri" w:cs="Times New Roman"/>
          <w:sz w:val="22"/>
          <w:szCs w:val="22"/>
          <w:lang w:val="en-CA"/>
        </w:rPr>
        <w:t>, and t</w:t>
      </w:r>
      <w:r w:rsidRPr="008E5875">
        <w:rPr>
          <w:rFonts w:ascii="Calibri" w:eastAsia="Cambria" w:hAnsi="Calibri" w:cs="Times New Roman"/>
          <w:sz w:val="22"/>
          <w:szCs w:val="22"/>
          <w:lang w:val="en-CA"/>
        </w:rPr>
        <w:t>he discount typically increases as the percentage of splits in the sample increases.</w:t>
      </w:r>
      <w:r w:rsidR="00CA183E">
        <w:rPr>
          <w:rFonts w:ascii="Calibri" w:eastAsia="Cambria" w:hAnsi="Calibri" w:cs="Times New Roman"/>
          <w:sz w:val="22"/>
          <w:szCs w:val="22"/>
          <w:lang w:val="en-CA"/>
        </w:rPr>
        <w:t xml:space="preserve"> A soybean sample might have the following characteristics: </w:t>
      </w:r>
      <w:r w:rsidRPr="008E5875">
        <w:rPr>
          <w:rFonts w:ascii="Calibri" w:eastAsia="Cambria" w:hAnsi="Calibri" w:cs="Times New Roman"/>
          <w:sz w:val="22"/>
          <w:szCs w:val="22"/>
          <w:lang w:val="en-CA"/>
        </w:rPr>
        <w:t>55 pound bushel weight</w:t>
      </w:r>
      <w:r w:rsidR="00CA183E">
        <w:rPr>
          <w:rFonts w:ascii="Calibri" w:eastAsia="Cambria" w:hAnsi="Calibri" w:cs="Times New Roman"/>
          <w:sz w:val="22"/>
          <w:szCs w:val="22"/>
          <w:lang w:val="en-CA"/>
        </w:rPr>
        <w:t xml:space="preserve">, </w:t>
      </w:r>
      <w:r w:rsidRPr="008E5875">
        <w:rPr>
          <w:rFonts w:ascii="Calibri" w:eastAsia="Cambria" w:hAnsi="Calibri" w:cs="Times New Roman"/>
          <w:sz w:val="22"/>
          <w:szCs w:val="22"/>
          <w:lang w:val="en-CA"/>
        </w:rPr>
        <w:tab/>
        <w:t>13 percent moisture</w:t>
      </w:r>
      <w:r w:rsidR="00CA183E">
        <w:rPr>
          <w:rFonts w:ascii="Calibri" w:eastAsia="Cambria" w:hAnsi="Calibri" w:cs="Times New Roman"/>
          <w:sz w:val="22"/>
          <w:szCs w:val="22"/>
          <w:lang w:val="en-CA"/>
        </w:rPr>
        <w:t xml:space="preserve">, </w:t>
      </w:r>
      <w:r w:rsidRPr="008E5875">
        <w:rPr>
          <w:rFonts w:ascii="Calibri" w:eastAsia="Cambria" w:hAnsi="Calibri" w:cs="Times New Roman"/>
          <w:sz w:val="22"/>
          <w:szCs w:val="22"/>
          <w:lang w:val="en-CA"/>
        </w:rPr>
        <w:t>1 percent foreign material</w:t>
      </w:r>
      <w:r w:rsidR="00CA183E">
        <w:rPr>
          <w:rFonts w:ascii="Calibri" w:eastAsia="Cambria" w:hAnsi="Calibri" w:cs="Times New Roman"/>
          <w:sz w:val="22"/>
          <w:szCs w:val="22"/>
          <w:lang w:val="en-CA"/>
        </w:rPr>
        <w:t xml:space="preserve">; </w:t>
      </w:r>
      <w:r w:rsidRPr="008E5875">
        <w:rPr>
          <w:rFonts w:ascii="Calibri" w:eastAsia="Cambria" w:hAnsi="Calibri" w:cs="Times New Roman"/>
          <w:sz w:val="22"/>
          <w:szCs w:val="22"/>
          <w:lang w:val="en-CA"/>
        </w:rPr>
        <w:t>2 percent damage</w:t>
      </w:r>
      <w:r w:rsidR="00CA183E">
        <w:rPr>
          <w:rFonts w:ascii="Calibri" w:eastAsia="Cambria" w:hAnsi="Calibri" w:cs="Times New Roman"/>
          <w:sz w:val="22"/>
          <w:szCs w:val="22"/>
          <w:lang w:val="en-CA"/>
        </w:rPr>
        <w:t xml:space="preserve">; </w:t>
      </w:r>
      <w:r w:rsidRPr="008E5875">
        <w:rPr>
          <w:rFonts w:ascii="Calibri" w:eastAsia="Cambria" w:hAnsi="Calibri" w:cs="Times New Roman"/>
          <w:sz w:val="22"/>
          <w:szCs w:val="22"/>
          <w:lang w:val="en-CA"/>
        </w:rPr>
        <w:t>10 percent splits</w:t>
      </w:r>
      <w:r w:rsidR="00CA183E">
        <w:rPr>
          <w:rFonts w:ascii="Calibri" w:eastAsia="Cambria" w:hAnsi="Calibri" w:cs="Times New Roman"/>
          <w:sz w:val="22"/>
          <w:szCs w:val="22"/>
          <w:lang w:val="en-CA"/>
        </w:rPr>
        <w:t xml:space="preserve">. </w:t>
      </w:r>
      <w:r w:rsidR="00772AC1">
        <w:rPr>
          <w:rFonts w:ascii="Calibri" w:eastAsia="Cambria" w:hAnsi="Calibri" w:cs="Times New Roman"/>
          <w:sz w:val="22"/>
          <w:szCs w:val="22"/>
          <w:lang w:val="en-CA"/>
        </w:rPr>
        <w:t xml:space="preserve">So it is apparent that schedules for soybean discounts are detailed and well developed for most discount factors. The schedules, however, do not include details for discounts for protein levels. </w:t>
      </w:r>
      <w:r w:rsidR="00A70027">
        <w:rPr>
          <w:rFonts w:ascii="Calibri" w:eastAsia="Cambria" w:hAnsi="Calibri" w:cs="Times New Roman"/>
          <w:sz w:val="22"/>
          <w:szCs w:val="22"/>
          <w:lang w:val="en-CA"/>
        </w:rPr>
        <w:t>A notional schedule of the details of disounts for protein levels for Manitoba-sourced soybeans is being prepared</w:t>
      </w:r>
      <w:r w:rsidR="005C7C6C">
        <w:rPr>
          <w:rFonts w:ascii="Calibri" w:eastAsia="Cambria" w:hAnsi="Calibri" w:cs="Times New Roman"/>
          <w:sz w:val="22"/>
          <w:szCs w:val="22"/>
          <w:lang w:val="en-CA"/>
        </w:rPr>
        <w:t xml:space="preserve"> as a central presentation point of this report. </w:t>
      </w:r>
    </w:p>
    <w:p w14:paraId="2C6F9406" w14:textId="77777777" w:rsidR="005C7C6C" w:rsidRDefault="005C7C6C" w:rsidP="005C7C6C">
      <w:pPr>
        <w:framePr w:w="10971" w:h="11161" w:hRule="exact" w:hSpace="181" w:wrap="around" w:vAnchor="page" w:hAnchor="page" w:x="672" w:y="3828"/>
        <w:pBdr>
          <w:top w:val="single" w:sz="6" w:space="1" w:color="auto"/>
          <w:left w:val="single" w:sz="6" w:space="1" w:color="auto"/>
          <w:bottom w:val="single" w:sz="6" w:space="1" w:color="auto"/>
          <w:right w:val="single" w:sz="6" w:space="1" w:color="auto"/>
        </w:pBdr>
        <w:rPr>
          <w:rFonts w:ascii="Calibri" w:eastAsia="Cambria" w:hAnsi="Calibri" w:cs="Times New Roman"/>
          <w:sz w:val="22"/>
          <w:szCs w:val="22"/>
          <w:lang w:val="en-CA"/>
        </w:rPr>
      </w:pPr>
    </w:p>
    <w:p w14:paraId="16E922AD" w14:textId="0D932DEB" w:rsidR="005C7C6C" w:rsidRDefault="005C7C6C" w:rsidP="005C7C6C">
      <w:pPr>
        <w:framePr w:w="10971" w:h="11161" w:hRule="exact" w:hSpace="181" w:wrap="around" w:vAnchor="page" w:hAnchor="page" w:x="672" w:y="3828"/>
        <w:pBdr>
          <w:top w:val="single" w:sz="6" w:space="1" w:color="auto"/>
          <w:left w:val="single" w:sz="6" w:space="1" w:color="auto"/>
          <w:bottom w:val="single" w:sz="6" w:space="1" w:color="auto"/>
          <w:right w:val="single" w:sz="6" w:space="1" w:color="auto"/>
        </w:pBdr>
        <w:rPr>
          <w:rFonts w:ascii="Calibri" w:eastAsia="Cambria" w:hAnsi="Calibri" w:cs="Times New Roman"/>
          <w:sz w:val="22"/>
          <w:szCs w:val="22"/>
          <w:lang w:val="en-CA"/>
        </w:rPr>
      </w:pPr>
      <w:r w:rsidRPr="005C7C6C">
        <w:rPr>
          <w:rFonts w:ascii="Calibri" w:eastAsia="Cambria" w:hAnsi="Calibri" w:cs="Times New Roman"/>
          <w:sz w:val="22"/>
          <w:szCs w:val="22"/>
          <w:lang w:val="en-CA"/>
        </w:rPr>
        <w:t xml:space="preserve">Low protein levels </w:t>
      </w:r>
      <w:r w:rsidR="008506B6">
        <w:rPr>
          <w:rFonts w:ascii="Calibri" w:eastAsia="Cambria" w:hAnsi="Calibri" w:cs="Times New Roman"/>
          <w:sz w:val="22"/>
          <w:szCs w:val="22"/>
          <w:lang w:val="en-CA"/>
        </w:rPr>
        <w:t xml:space="preserve">can be problematic in Manitoba. Base soybean meal is sold with a 47.5% guarantee. </w:t>
      </w:r>
      <w:r w:rsidR="00B47709">
        <w:rPr>
          <w:rFonts w:ascii="Calibri" w:eastAsia="Cambria" w:hAnsi="Calibri" w:cs="Times New Roman"/>
          <w:sz w:val="22"/>
          <w:szCs w:val="22"/>
          <w:lang w:val="en-CA"/>
        </w:rPr>
        <w:t>D</w:t>
      </w:r>
      <w:r w:rsidRPr="005C7C6C">
        <w:rPr>
          <w:rFonts w:ascii="Calibri" w:eastAsia="Cambria" w:hAnsi="Calibri" w:cs="Times New Roman"/>
          <w:sz w:val="22"/>
          <w:szCs w:val="22"/>
          <w:lang w:val="en-CA"/>
        </w:rPr>
        <w:t xml:space="preserve">ry soybeans </w:t>
      </w:r>
      <w:r w:rsidR="00B47709">
        <w:rPr>
          <w:rFonts w:ascii="Calibri" w:eastAsia="Cambria" w:hAnsi="Calibri" w:cs="Times New Roman"/>
          <w:sz w:val="22"/>
          <w:szCs w:val="22"/>
          <w:lang w:val="en-CA"/>
        </w:rPr>
        <w:t xml:space="preserve">(12% moisture) </w:t>
      </w:r>
      <w:r w:rsidRPr="005C7C6C">
        <w:rPr>
          <w:rFonts w:ascii="Calibri" w:eastAsia="Cambria" w:hAnsi="Calibri" w:cs="Times New Roman"/>
          <w:sz w:val="22"/>
          <w:szCs w:val="22"/>
          <w:lang w:val="en-CA"/>
        </w:rPr>
        <w:t>need to be no less than 40% protein</w:t>
      </w:r>
      <w:r w:rsidR="00B47709">
        <w:rPr>
          <w:rFonts w:ascii="Calibri" w:eastAsia="Cambria" w:hAnsi="Calibri" w:cs="Times New Roman"/>
          <w:sz w:val="22"/>
          <w:szCs w:val="22"/>
          <w:lang w:val="en-CA"/>
        </w:rPr>
        <w:t xml:space="preserve"> </w:t>
      </w:r>
      <w:r w:rsidRPr="005C7C6C">
        <w:rPr>
          <w:rFonts w:ascii="Calibri" w:eastAsia="Cambria" w:hAnsi="Calibri" w:cs="Times New Roman"/>
          <w:sz w:val="22"/>
          <w:szCs w:val="22"/>
          <w:lang w:val="en-CA"/>
        </w:rPr>
        <w:t>to meet the guarantee, or they are subject to discounts</w:t>
      </w:r>
      <w:r w:rsidR="00B47709">
        <w:rPr>
          <w:rFonts w:ascii="Calibri" w:eastAsia="Cambria" w:hAnsi="Calibri" w:cs="Times New Roman"/>
          <w:sz w:val="22"/>
          <w:szCs w:val="22"/>
          <w:lang w:val="en-CA"/>
        </w:rPr>
        <w:t>. Furthermore, a</w:t>
      </w:r>
      <w:r w:rsidRPr="005C7C6C">
        <w:rPr>
          <w:rFonts w:ascii="Calibri" w:eastAsia="Cambria" w:hAnsi="Calibri" w:cs="Times New Roman"/>
          <w:sz w:val="22"/>
          <w:szCs w:val="22"/>
          <w:lang w:val="en-CA"/>
        </w:rPr>
        <w:t xml:space="preserve">t 37.2% protein, </w:t>
      </w:r>
      <w:r w:rsidR="00B47709">
        <w:rPr>
          <w:rFonts w:ascii="Calibri" w:eastAsia="Cambria" w:hAnsi="Calibri" w:cs="Times New Roman"/>
          <w:sz w:val="22"/>
          <w:szCs w:val="22"/>
          <w:lang w:val="en-CA"/>
        </w:rPr>
        <w:t>Manitoba and Saskatchewan</w:t>
      </w:r>
      <w:r w:rsidRPr="005C7C6C">
        <w:rPr>
          <w:rFonts w:ascii="Calibri" w:eastAsia="Cambria" w:hAnsi="Calibri" w:cs="Times New Roman"/>
          <w:sz w:val="22"/>
          <w:szCs w:val="22"/>
          <w:lang w:val="en-CA"/>
        </w:rPr>
        <w:t xml:space="preserve"> soybeans</w:t>
      </w:r>
      <w:r w:rsidR="00B47709">
        <w:rPr>
          <w:rFonts w:ascii="Calibri" w:eastAsia="Cambria" w:hAnsi="Calibri" w:cs="Times New Roman"/>
          <w:sz w:val="22"/>
          <w:szCs w:val="22"/>
          <w:lang w:val="en-CA"/>
        </w:rPr>
        <w:t xml:space="preserve"> do not meet the minimum levels</w:t>
      </w:r>
      <w:r w:rsidRPr="005C7C6C">
        <w:rPr>
          <w:rFonts w:ascii="Calibri" w:eastAsia="Cambria" w:hAnsi="Calibri" w:cs="Times New Roman"/>
          <w:sz w:val="22"/>
          <w:szCs w:val="22"/>
          <w:lang w:val="en-CA"/>
        </w:rPr>
        <w:t xml:space="preserve"> necessary for meeting quality specs for soybean meal. </w:t>
      </w:r>
      <w:r w:rsidR="0043671F">
        <w:rPr>
          <w:rFonts w:ascii="Calibri" w:eastAsia="Cambria" w:hAnsi="Calibri" w:cs="Times New Roman"/>
          <w:sz w:val="22"/>
          <w:szCs w:val="22"/>
          <w:lang w:val="en-CA"/>
        </w:rPr>
        <w:t xml:space="preserve"> Discounts of $6 per tonne for soybeans </w:t>
      </w:r>
      <w:r w:rsidR="00C34592">
        <w:rPr>
          <w:rFonts w:ascii="Calibri" w:eastAsia="Cambria" w:hAnsi="Calibri" w:cs="Times New Roman"/>
          <w:sz w:val="22"/>
          <w:szCs w:val="22"/>
          <w:lang w:val="en-CA"/>
        </w:rPr>
        <w:t xml:space="preserve">with under 33 percent have been reported in Manitoba and discounts of $9 per tonne have been reported in Manitoba for soybeans with under 32.4 percent protein. </w:t>
      </w:r>
      <w:r w:rsidR="001E3EBB">
        <w:rPr>
          <w:rFonts w:ascii="Calibri" w:eastAsia="Cambria" w:hAnsi="Calibri" w:cs="Times New Roman"/>
          <w:sz w:val="22"/>
          <w:szCs w:val="22"/>
          <w:lang w:val="en-CA"/>
        </w:rPr>
        <w:t>Soybeans falling under 3</w:t>
      </w:r>
      <w:r w:rsidR="00930212">
        <w:rPr>
          <w:rFonts w:ascii="Calibri" w:eastAsia="Cambria" w:hAnsi="Calibri" w:cs="Times New Roman"/>
          <w:sz w:val="22"/>
          <w:szCs w:val="22"/>
          <w:lang w:val="en-CA"/>
        </w:rPr>
        <w:t>2</w:t>
      </w:r>
      <w:r w:rsidR="001E3EBB">
        <w:rPr>
          <w:rFonts w:ascii="Calibri" w:eastAsia="Cambria" w:hAnsi="Calibri" w:cs="Times New Roman"/>
          <w:sz w:val="22"/>
          <w:szCs w:val="22"/>
          <w:lang w:val="en-CA"/>
        </w:rPr>
        <w:t xml:space="preserve"> percent protein can face rejection. These discounts have yet to be detailed in a schedule. Soybean buyers are being polled to determine a range of discounts for soybea</w:t>
      </w:r>
      <w:r w:rsidR="00930212">
        <w:rPr>
          <w:rFonts w:ascii="Calibri" w:eastAsia="Cambria" w:hAnsi="Calibri" w:cs="Times New Roman"/>
          <w:sz w:val="22"/>
          <w:szCs w:val="22"/>
          <w:lang w:val="en-CA"/>
        </w:rPr>
        <w:t>ns and whether the discounts are consistent across years and regions.</w:t>
      </w:r>
      <w:r w:rsidR="00611295">
        <w:rPr>
          <w:rFonts w:ascii="Calibri" w:eastAsia="Cambria" w:hAnsi="Calibri" w:cs="Times New Roman"/>
          <w:sz w:val="22"/>
          <w:szCs w:val="22"/>
          <w:lang w:val="en-CA"/>
        </w:rPr>
        <w:t xml:space="preserve">  </w:t>
      </w:r>
    </w:p>
    <w:p w14:paraId="625548CA" w14:textId="77777777" w:rsidR="00832881" w:rsidRDefault="00832881" w:rsidP="005C7C6C">
      <w:pPr>
        <w:framePr w:w="10971" w:h="11161" w:hRule="exact" w:hSpace="181" w:wrap="around" w:vAnchor="page" w:hAnchor="page" w:x="672" w:y="3828"/>
        <w:pBdr>
          <w:top w:val="single" w:sz="6" w:space="1" w:color="auto"/>
          <w:left w:val="single" w:sz="6" w:space="1" w:color="auto"/>
          <w:bottom w:val="single" w:sz="6" w:space="1" w:color="auto"/>
          <w:right w:val="single" w:sz="6" w:space="1" w:color="auto"/>
        </w:pBdr>
        <w:rPr>
          <w:rFonts w:ascii="Calibri" w:eastAsia="Cambria" w:hAnsi="Calibri" w:cs="Times New Roman"/>
          <w:sz w:val="22"/>
          <w:szCs w:val="22"/>
          <w:lang w:val="en-CA"/>
        </w:rPr>
      </w:pPr>
    </w:p>
    <w:p w14:paraId="2555D240" w14:textId="2006D2D1" w:rsidR="00611295" w:rsidRDefault="00611295" w:rsidP="005C7C6C">
      <w:pPr>
        <w:framePr w:w="10971" w:h="11161" w:hRule="exact" w:hSpace="181" w:wrap="around" w:vAnchor="page" w:hAnchor="page" w:x="672" w:y="3828"/>
        <w:pBdr>
          <w:top w:val="single" w:sz="6" w:space="1" w:color="auto"/>
          <w:left w:val="single" w:sz="6" w:space="1" w:color="auto"/>
          <w:bottom w:val="single" w:sz="6" w:space="1" w:color="auto"/>
          <w:right w:val="single" w:sz="6" w:space="1" w:color="auto"/>
        </w:pBdr>
        <w:rPr>
          <w:rFonts w:ascii="Calibri" w:eastAsia="Cambria" w:hAnsi="Calibri" w:cs="Times New Roman"/>
          <w:sz w:val="22"/>
          <w:szCs w:val="22"/>
          <w:lang w:val="en-CA"/>
        </w:rPr>
      </w:pPr>
      <w:r>
        <w:rPr>
          <w:rFonts w:ascii="Calibri" w:eastAsia="Cambria" w:hAnsi="Calibri" w:cs="Times New Roman"/>
          <w:sz w:val="22"/>
          <w:szCs w:val="22"/>
          <w:lang w:val="en-CA"/>
        </w:rPr>
        <w:t xml:space="preserve">There has been a general migration of soybean production from the more southern US states to the more nothern US states and now in to Manitoba and Saskatchewan. Then tendency has been for soybean </w:t>
      </w:r>
      <w:r w:rsidR="00832881">
        <w:rPr>
          <w:rFonts w:ascii="Calibri" w:eastAsia="Cambria" w:hAnsi="Calibri" w:cs="Times New Roman"/>
          <w:sz w:val="22"/>
          <w:szCs w:val="22"/>
          <w:lang w:val="en-CA"/>
        </w:rPr>
        <w:t>protein levels to fall as production moves northward so the questions is whether soybean protein levels relate mostly to climate and heat.</w:t>
      </w:r>
    </w:p>
    <w:p w14:paraId="0DFE1640" w14:textId="77777777" w:rsidR="005C7C6C" w:rsidRDefault="005C7C6C" w:rsidP="008E5875">
      <w:pPr>
        <w:framePr w:w="10971" w:h="11161" w:hRule="exact" w:hSpace="181" w:wrap="around" w:vAnchor="page" w:hAnchor="page" w:x="672" w:y="3828"/>
        <w:pBdr>
          <w:top w:val="single" w:sz="6" w:space="1" w:color="auto"/>
          <w:left w:val="single" w:sz="6" w:space="1" w:color="auto"/>
          <w:bottom w:val="single" w:sz="6" w:space="1" w:color="auto"/>
          <w:right w:val="single" w:sz="6" w:space="1" w:color="auto"/>
        </w:pBdr>
        <w:rPr>
          <w:rFonts w:ascii="Calibri" w:eastAsia="Cambria" w:hAnsi="Calibri" w:cs="Times New Roman"/>
          <w:sz w:val="22"/>
          <w:szCs w:val="22"/>
          <w:lang w:val="en-CA"/>
        </w:rPr>
      </w:pPr>
    </w:p>
    <w:p w14:paraId="0A14AFF8" w14:textId="7CA5012D" w:rsidR="00A70027" w:rsidRDefault="00A70027" w:rsidP="008E5875">
      <w:pPr>
        <w:framePr w:w="10971" w:h="11161" w:hRule="exact" w:hSpace="181" w:wrap="around" w:vAnchor="page" w:hAnchor="page" w:x="672" w:y="3828"/>
        <w:pBdr>
          <w:top w:val="single" w:sz="6" w:space="1" w:color="auto"/>
          <w:left w:val="single" w:sz="6" w:space="1" w:color="auto"/>
          <w:bottom w:val="single" w:sz="6" w:space="1" w:color="auto"/>
          <w:right w:val="single" w:sz="6" w:space="1" w:color="auto"/>
        </w:pBdr>
        <w:rPr>
          <w:rFonts w:ascii="Calibri" w:eastAsia="Cambria" w:hAnsi="Calibri" w:cs="Times New Roman"/>
          <w:sz w:val="22"/>
          <w:szCs w:val="22"/>
          <w:lang w:val="en-CA"/>
        </w:rPr>
      </w:pPr>
    </w:p>
    <w:p w14:paraId="612B194D" w14:textId="77777777" w:rsidR="00A70027" w:rsidRPr="008E5875" w:rsidRDefault="00A70027" w:rsidP="008E5875">
      <w:pPr>
        <w:framePr w:w="10971" w:h="11161" w:hRule="exact" w:hSpace="181" w:wrap="around" w:vAnchor="page" w:hAnchor="page" w:x="672" w:y="3828"/>
        <w:pBdr>
          <w:top w:val="single" w:sz="6" w:space="1" w:color="auto"/>
          <w:left w:val="single" w:sz="6" w:space="1" w:color="auto"/>
          <w:bottom w:val="single" w:sz="6" w:space="1" w:color="auto"/>
          <w:right w:val="single" w:sz="6" w:space="1" w:color="auto"/>
        </w:pBdr>
        <w:rPr>
          <w:rFonts w:ascii="Calibri" w:eastAsia="Cambria" w:hAnsi="Calibri" w:cs="Times New Roman"/>
          <w:sz w:val="22"/>
          <w:szCs w:val="22"/>
          <w:lang w:val="en-CA"/>
        </w:rPr>
      </w:pPr>
    </w:p>
    <w:p w14:paraId="519A6A61" w14:textId="666C8FD7" w:rsidR="00A41C58" w:rsidRPr="00153F55" w:rsidRDefault="00F960FC" w:rsidP="00054031">
      <w:pPr>
        <w:framePr w:w="10971" w:h="11161" w:hRule="exact" w:hSpace="181" w:wrap="around" w:vAnchor="page" w:hAnchor="page" w:x="672" w:y="3828"/>
        <w:pBdr>
          <w:top w:val="single" w:sz="6" w:space="1" w:color="auto"/>
          <w:left w:val="single" w:sz="6" w:space="1" w:color="auto"/>
          <w:bottom w:val="single" w:sz="6" w:space="1" w:color="auto"/>
          <w:right w:val="single" w:sz="6" w:space="1" w:color="auto"/>
        </w:pBdr>
        <w:rPr>
          <w:rFonts w:ascii="Calibri" w:eastAsia="Cambria" w:hAnsi="Calibri" w:cs="Times New Roman"/>
          <w:sz w:val="22"/>
          <w:szCs w:val="22"/>
          <w:lang w:val="en-CA"/>
        </w:rPr>
      </w:pPr>
      <w:r>
        <w:rPr>
          <w:rFonts w:ascii="Calibri" w:eastAsia="Cambria" w:hAnsi="Calibri" w:cs="Times New Roman"/>
          <w:sz w:val="22"/>
          <w:szCs w:val="22"/>
          <w:lang w:val="en-CA"/>
        </w:rPr>
        <w:fldChar w:fldCharType="end"/>
      </w:r>
      <w:bookmarkEnd w:id="3"/>
    </w:p>
    <w:p w14:paraId="65CCC322" w14:textId="4E4F0D92" w:rsidR="00D52729" w:rsidRDefault="005103D3">
      <w:pPr>
        <w:rPr>
          <w:rFonts w:ascii="Calibri" w:hAnsi="Calibri"/>
          <w:i/>
          <w:sz w:val="22"/>
          <w:szCs w:val="22"/>
        </w:rPr>
      </w:pPr>
      <w:r>
        <w:rPr>
          <w:rFonts w:ascii="Calibri" w:eastAsia="Times New Roman" w:hAnsi="Calibri" w:cs="Arial"/>
          <w:i/>
          <w:sz w:val="22"/>
        </w:rPr>
        <w:t>Outline project activities, preliminary results,</w:t>
      </w:r>
      <w:r w:rsidRPr="008759E2">
        <w:rPr>
          <w:rFonts w:ascii="Calibri" w:eastAsia="Times New Roman" w:hAnsi="Calibri" w:cs="Arial"/>
          <w:i/>
          <w:sz w:val="22"/>
        </w:rPr>
        <w:t xml:space="preserve"> </w:t>
      </w:r>
      <w:r>
        <w:rPr>
          <w:rFonts w:ascii="Calibri" w:eastAsia="Times New Roman" w:hAnsi="Calibri" w:cs="Arial"/>
          <w:i/>
          <w:sz w:val="22"/>
        </w:rPr>
        <w:t xml:space="preserve">any </w:t>
      </w:r>
      <w:r w:rsidRPr="008759E2">
        <w:rPr>
          <w:rFonts w:ascii="Calibri" w:eastAsia="Times New Roman" w:hAnsi="Calibri" w:cs="Arial"/>
          <w:i/>
          <w:sz w:val="22"/>
        </w:rPr>
        <w:t>deviations from the original project</w:t>
      </w:r>
      <w:r>
        <w:rPr>
          <w:rFonts w:ascii="Calibri" w:eastAsia="Times New Roman" w:hAnsi="Calibri" w:cs="Arial"/>
          <w:i/>
          <w:sz w:val="22"/>
        </w:rPr>
        <w:t xml:space="preserve"> and communication activities. You may include graphs/tables/</w:t>
      </w:r>
      <w:r w:rsidRPr="008759E2">
        <w:rPr>
          <w:rFonts w:ascii="Calibri" w:eastAsia="Times New Roman" w:hAnsi="Calibri" w:cs="Arial"/>
          <w:i/>
          <w:sz w:val="22"/>
        </w:rPr>
        <w:t>pictures in the Appendix</w:t>
      </w:r>
      <w:r>
        <w:rPr>
          <w:rFonts w:ascii="Calibri" w:eastAsia="Times New Roman" w:hAnsi="Calibri" w:cs="Arial"/>
          <w:sz w:val="22"/>
        </w:rPr>
        <w:t xml:space="preserve">. </w:t>
      </w:r>
    </w:p>
    <w:p w14:paraId="7A1FA834" w14:textId="2E427407" w:rsidR="00CA3A38" w:rsidRDefault="00CA3A38" w:rsidP="00AD5ED8">
      <w:pPr>
        <w:spacing w:after="80" w:line="240" w:lineRule="exact"/>
        <w:rPr>
          <w:rFonts w:ascii="Calibri" w:hAnsi="Calibri"/>
          <w:i/>
          <w:sz w:val="22"/>
          <w:szCs w:val="22"/>
        </w:rPr>
      </w:pPr>
    </w:p>
    <w:p w14:paraId="48B7E36F" w14:textId="77777777" w:rsidR="00CA3A38" w:rsidRDefault="00CA3A38" w:rsidP="008C60F3">
      <w:pPr>
        <w:rPr>
          <w:rFonts w:ascii="Calibri" w:hAnsi="Calibri"/>
          <w:sz w:val="20"/>
          <w:szCs w:val="20"/>
        </w:rPr>
      </w:pPr>
    </w:p>
    <w:p w14:paraId="22EA98EE" w14:textId="77777777" w:rsidR="00D52729" w:rsidRDefault="00D52729" w:rsidP="008C60F3">
      <w:pPr>
        <w:rPr>
          <w:rFonts w:ascii="Calibri" w:hAnsi="Calibri"/>
          <w:sz w:val="20"/>
          <w:szCs w:val="20"/>
        </w:rPr>
        <w:sectPr w:rsidR="00D52729" w:rsidSect="004F5A70">
          <w:headerReference w:type="even" r:id="rId10"/>
          <w:headerReference w:type="default" r:id="rId11"/>
          <w:footerReference w:type="even" r:id="rId12"/>
          <w:footerReference w:type="default" r:id="rId13"/>
          <w:headerReference w:type="first" r:id="rId14"/>
          <w:type w:val="continuous"/>
          <w:pgSz w:w="12240" w:h="16020"/>
          <w:pgMar w:top="720" w:right="720" w:bottom="720" w:left="720" w:header="990" w:footer="706" w:gutter="0"/>
          <w:cols w:space="708"/>
          <w:titlePg/>
          <w:docGrid w:linePitch="326"/>
        </w:sectPr>
      </w:pPr>
    </w:p>
    <w:p w14:paraId="646B34CE" w14:textId="7A1FE85F" w:rsidR="00D52729" w:rsidRPr="002A1EFD" w:rsidRDefault="00611295" w:rsidP="00D52729">
      <w:pPr>
        <w:pBdr>
          <w:bottom w:val="single" w:sz="4" w:space="4" w:color="76923C"/>
        </w:pBdr>
        <w:spacing w:line="276" w:lineRule="auto"/>
        <w:ind w:right="936"/>
        <w:rPr>
          <w:rFonts w:ascii="Calibri" w:eastAsia="Cambria" w:hAnsi="Calibri" w:cs="Times New Roman"/>
          <w:b/>
          <w:bCs/>
          <w:i/>
          <w:iCs/>
          <w:color w:val="698236"/>
          <w:sz w:val="28"/>
          <w:szCs w:val="28"/>
          <w:lang w:val="en-CA"/>
        </w:rPr>
      </w:pPr>
      <w:proofErr w:type="spellStart"/>
      <w:proofErr w:type="gramStart"/>
      <w:r>
        <w:rPr>
          <w:rFonts w:ascii="Calibri" w:eastAsia="Cambria" w:hAnsi="Calibri" w:cs="Times New Roman"/>
          <w:b/>
          <w:bCs/>
          <w:i/>
          <w:iCs/>
          <w:color w:val="698236"/>
          <w:sz w:val="28"/>
          <w:szCs w:val="28"/>
          <w:lang w:val="en-CA"/>
        </w:rPr>
        <w:lastRenderedPageBreak/>
        <w:t>t</w:t>
      </w:r>
      <w:r w:rsidR="00D52729" w:rsidRPr="002A1EFD">
        <w:rPr>
          <w:rFonts w:ascii="Calibri" w:eastAsia="Cambria" w:hAnsi="Calibri" w:cs="Times New Roman"/>
          <w:b/>
          <w:bCs/>
          <w:i/>
          <w:iCs/>
          <w:color w:val="698236"/>
          <w:sz w:val="28"/>
          <w:szCs w:val="28"/>
          <w:lang w:val="en-CA"/>
        </w:rPr>
        <w:t>APPENDIX</w:t>
      </w:r>
      <w:proofErr w:type="spellEnd"/>
      <w:proofErr w:type="gramEnd"/>
    </w:p>
    <w:p w14:paraId="456636CA" w14:textId="77777777" w:rsidR="00D52729" w:rsidRDefault="00D52729" w:rsidP="00D52729">
      <w:pPr>
        <w:rPr>
          <w:rFonts w:ascii="Calibri" w:eastAsia="Times New Roman" w:hAnsi="Calibri" w:cs="Arial"/>
          <w:sz w:val="22"/>
        </w:rPr>
      </w:pPr>
      <w:r>
        <w:rPr>
          <w:rFonts w:ascii="Calibri" w:eastAsia="Times New Roman" w:hAnsi="Calibri" w:cs="Arial"/>
          <w:sz w:val="22"/>
        </w:rPr>
        <w:t>Include up to 1 page of tables, graphs, pictures.</w:t>
      </w:r>
    </w:p>
    <w:p w14:paraId="6F3A2797" w14:textId="53FBFF8E" w:rsidR="00E5524A" w:rsidRDefault="00E5524A" w:rsidP="00E5524A">
      <w:pPr>
        <w:spacing w:after="80" w:line="240" w:lineRule="exact"/>
        <w:rPr>
          <w:rFonts w:ascii="Calibri" w:hAnsi="Calibri"/>
          <w:sz w:val="20"/>
          <w:szCs w:val="20"/>
        </w:rPr>
      </w:pPr>
    </w:p>
    <w:p w14:paraId="0587DA88" w14:textId="4E60B2EA" w:rsidR="00B47709" w:rsidRDefault="00332CAE" w:rsidP="00E5524A">
      <w:pPr>
        <w:spacing w:after="80" w:line="240" w:lineRule="exact"/>
        <w:rPr>
          <w:rFonts w:ascii="Calibri" w:hAnsi="Calibri"/>
          <w:sz w:val="20"/>
          <w:szCs w:val="20"/>
        </w:rPr>
      </w:pPr>
      <w:r>
        <w:rPr>
          <w:rFonts w:ascii="Calibri" w:hAnsi="Calibri"/>
          <w:sz w:val="20"/>
          <w:szCs w:val="20"/>
        </w:rPr>
        <w:t>Soybean Protein Levels in % by Province</w:t>
      </w:r>
      <w:r w:rsidR="0013482E" w:rsidRPr="0013482E">
        <w:rPr>
          <w:rFonts w:ascii="Calibri" w:hAnsi="Calibri"/>
          <w:sz w:val="20"/>
          <w:szCs w:val="20"/>
          <w:vertAlign w:val="superscript"/>
        </w:rPr>
        <w:t>1</w:t>
      </w:r>
    </w:p>
    <w:tbl>
      <w:tblPr>
        <w:tblStyle w:val="TableGrid"/>
        <w:tblW w:w="0" w:type="auto"/>
        <w:tblLook w:val="04A0" w:firstRow="1" w:lastRow="0" w:firstColumn="1" w:lastColumn="0" w:noHBand="0" w:noVBand="1"/>
      </w:tblPr>
      <w:tblGrid>
        <w:gridCol w:w="793"/>
        <w:gridCol w:w="622"/>
        <w:gridCol w:w="672"/>
        <w:gridCol w:w="622"/>
        <w:gridCol w:w="659"/>
        <w:gridCol w:w="622"/>
        <w:gridCol w:w="660"/>
        <w:gridCol w:w="622"/>
        <w:gridCol w:w="622"/>
        <w:gridCol w:w="622"/>
        <w:gridCol w:w="688"/>
      </w:tblGrid>
      <w:tr w:rsidR="0043671F" w14:paraId="1684E5EC" w14:textId="3EEBD0C0" w:rsidTr="0043671F">
        <w:tc>
          <w:tcPr>
            <w:tcW w:w="793" w:type="dxa"/>
          </w:tcPr>
          <w:p w14:paraId="7CC917DD" w14:textId="77777777" w:rsidR="0043671F" w:rsidRDefault="0043671F" w:rsidP="00E5524A">
            <w:pPr>
              <w:spacing w:after="80" w:line="240" w:lineRule="exact"/>
              <w:rPr>
                <w:rFonts w:ascii="Calibri" w:hAnsi="Calibri"/>
                <w:noProof/>
                <w:sz w:val="20"/>
                <w:szCs w:val="20"/>
                <w:lang w:val="en-CA" w:eastAsia="en-CA"/>
              </w:rPr>
            </w:pPr>
          </w:p>
        </w:tc>
        <w:tc>
          <w:tcPr>
            <w:tcW w:w="622" w:type="dxa"/>
          </w:tcPr>
          <w:p w14:paraId="0EEC7BC4" w14:textId="12F634BC" w:rsidR="0043671F" w:rsidRDefault="0043671F" w:rsidP="00E5524A">
            <w:pPr>
              <w:spacing w:after="80" w:line="240" w:lineRule="exact"/>
              <w:rPr>
                <w:rFonts w:ascii="Calibri" w:hAnsi="Calibri"/>
                <w:noProof/>
                <w:sz w:val="20"/>
                <w:szCs w:val="20"/>
                <w:lang w:val="en-CA" w:eastAsia="en-CA"/>
              </w:rPr>
            </w:pPr>
            <w:r>
              <w:rPr>
                <w:rFonts w:ascii="Calibri" w:hAnsi="Calibri"/>
                <w:noProof/>
                <w:sz w:val="20"/>
                <w:szCs w:val="20"/>
                <w:lang w:val="en-CA" w:eastAsia="en-CA"/>
              </w:rPr>
              <w:t>2008</w:t>
            </w:r>
          </w:p>
        </w:tc>
        <w:tc>
          <w:tcPr>
            <w:tcW w:w="672" w:type="dxa"/>
          </w:tcPr>
          <w:p w14:paraId="2154D696" w14:textId="46D3E3E2" w:rsidR="0043671F" w:rsidRDefault="0043671F" w:rsidP="00E5524A">
            <w:pPr>
              <w:spacing w:after="80" w:line="240" w:lineRule="exact"/>
              <w:rPr>
                <w:rFonts w:ascii="Calibri" w:hAnsi="Calibri"/>
                <w:noProof/>
                <w:sz w:val="20"/>
                <w:szCs w:val="20"/>
                <w:lang w:val="en-CA" w:eastAsia="en-CA"/>
              </w:rPr>
            </w:pPr>
            <w:r>
              <w:rPr>
                <w:rFonts w:ascii="Calibri" w:hAnsi="Calibri"/>
                <w:noProof/>
                <w:sz w:val="20"/>
                <w:szCs w:val="20"/>
                <w:lang w:val="en-CA" w:eastAsia="en-CA"/>
              </w:rPr>
              <w:t>2009</w:t>
            </w:r>
          </w:p>
        </w:tc>
        <w:tc>
          <w:tcPr>
            <w:tcW w:w="622" w:type="dxa"/>
          </w:tcPr>
          <w:p w14:paraId="4EB8FDCD" w14:textId="44788DD8" w:rsidR="0043671F" w:rsidRDefault="0043671F" w:rsidP="00E5524A">
            <w:pPr>
              <w:spacing w:after="80" w:line="240" w:lineRule="exact"/>
              <w:rPr>
                <w:rFonts w:ascii="Calibri" w:hAnsi="Calibri"/>
                <w:noProof/>
                <w:sz w:val="20"/>
                <w:szCs w:val="20"/>
                <w:lang w:val="en-CA" w:eastAsia="en-CA"/>
              </w:rPr>
            </w:pPr>
            <w:r>
              <w:rPr>
                <w:rFonts w:ascii="Calibri" w:hAnsi="Calibri"/>
                <w:noProof/>
                <w:sz w:val="20"/>
                <w:szCs w:val="20"/>
                <w:lang w:val="en-CA" w:eastAsia="en-CA"/>
              </w:rPr>
              <w:t>2010</w:t>
            </w:r>
          </w:p>
        </w:tc>
        <w:tc>
          <w:tcPr>
            <w:tcW w:w="659" w:type="dxa"/>
          </w:tcPr>
          <w:p w14:paraId="29ED7BFD" w14:textId="76E3C741" w:rsidR="0043671F" w:rsidRDefault="0043671F" w:rsidP="00E5524A">
            <w:pPr>
              <w:spacing w:after="80" w:line="240" w:lineRule="exact"/>
              <w:rPr>
                <w:rFonts w:ascii="Calibri" w:hAnsi="Calibri"/>
                <w:noProof/>
                <w:sz w:val="20"/>
                <w:szCs w:val="20"/>
                <w:lang w:val="en-CA" w:eastAsia="en-CA"/>
              </w:rPr>
            </w:pPr>
            <w:r>
              <w:rPr>
                <w:rFonts w:ascii="Calibri" w:hAnsi="Calibri"/>
                <w:noProof/>
                <w:sz w:val="20"/>
                <w:szCs w:val="20"/>
                <w:lang w:val="en-CA" w:eastAsia="en-CA"/>
              </w:rPr>
              <w:t>2011</w:t>
            </w:r>
          </w:p>
        </w:tc>
        <w:tc>
          <w:tcPr>
            <w:tcW w:w="622" w:type="dxa"/>
          </w:tcPr>
          <w:p w14:paraId="16BA5C93" w14:textId="7E9621C9" w:rsidR="0043671F" w:rsidRDefault="0043671F" w:rsidP="00E5524A">
            <w:pPr>
              <w:spacing w:after="80" w:line="240" w:lineRule="exact"/>
              <w:rPr>
                <w:rFonts w:ascii="Calibri" w:hAnsi="Calibri"/>
                <w:noProof/>
                <w:sz w:val="20"/>
                <w:szCs w:val="20"/>
                <w:lang w:val="en-CA" w:eastAsia="en-CA"/>
              </w:rPr>
            </w:pPr>
            <w:r>
              <w:rPr>
                <w:rFonts w:ascii="Calibri" w:hAnsi="Calibri"/>
                <w:noProof/>
                <w:sz w:val="20"/>
                <w:szCs w:val="20"/>
                <w:lang w:val="en-CA" w:eastAsia="en-CA"/>
              </w:rPr>
              <w:t>2012</w:t>
            </w:r>
          </w:p>
        </w:tc>
        <w:tc>
          <w:tcPr>
            <w:tcW w:w="660" w:type="dxa"/>
          </w:tcPr>
          <w:p w14:paraId="067E27B5" w14:textId="31CE9836" w:rsidR="0043671F" w:rsidRDefault="0043671F" w:rsidP="00E5524A">
            <w:pPr>
              <w:spacing w:after="80" w:line="240" w:lineRule="exact"/>
              <w:rPr>
                <w:rFonts w:ascii="Calibri" w:hAnsi="Calibri"/>
                <w:noProof/>
                <w:sz w:val="20"/>
                <w:szCs w:val="20"/>
                <w:lang w:val="en-CA" w:eastAsia="en-CA"/>
              </w:rPr>
            </w:pPr>
            <w:r>
              <w:rPr>
                <w:rFonts w:ascii="Calibri" w:hAnsi="Calibri"/>
                <w:noProof/>
                <w:sz w:val="20"/>
                <w:szCs w:val="20"/>
                <w:lang w:val="en-CA" w:eastAsia="en-CA"/>
              </w:rPr>
              <w:t>2013</w:t>
            </w:r>
          </w:p>
        </w:tc>
        <w:tc>
          <w:tcPr>
            <w:tcW w:w="622" w:type="dxa"/>
          </w:tcPr>
          <w:p w14:paraId="30C5F5FD" w14:textId="5149720B" w:rsidR="0043671F" w:rsidRDefault="0043671F" w:rsidP="00E5524A">
            <w:pPr>
              <w:spacing w:after="80" w:line="240" w:lineRule="exact"/>
              <w:rPr>
                <w:rFonts w:ascii="Calibri" w:hAnsi="Calibri"/>
                <w:noProof/>
                <w:sz w:val="20"/>
                <w:szCs w:val="20"/>
                <w:lang w:val="en-CA" w:eastAsia="en-CA"/>
              </w:rPr>
            </w:pPr>
            <w:r>
              <w:rPr>
                <w:rFonts w:ascii="Calibri" w:hAnsi="Calibri"/>
                <w:noProof/>
                <w:sz w:val="20"/>
                <w:szCs w:val="20"/>
                <w:lang w:val="en-CA" w:eastAsia="en-CA"/>
              </w:rPr>
              <w:t>2014</w:t>
            </w:r>
          </w:p>
        </w:tc>
        <w:tc>
          <w:tcPr>
            <w:tcW w:w="622" w:type="dxa"/>
          </w:tcPr>
          <w:p w14:paraId="357ABD55" w14:textId="73FD4366" w:rsidR="0043671F" w:rsidRDefault="0043671F" w:rsidP="00E5524A">
            <w:pPr>
              <w:spacing w:after="80" w:line="240" w:lineRule="exact"/>
              <w:rPr>
                <w:rFonts w:ascii="Calibri" w:hAnsi="Calibri"/>
                <w:noProof/>
                <w:sz w:val="20"/>
                <w:szCs w:val="20"/>
                <w:lang w:val="en-CA" w:eastAsia="en-CA"/>
              </w:rPr>
            </w:pPr>
            <w:r>
              <w:rPr>
                <w:rFonts w:ascii="Calibri" w:hAnsi="Calibri"/>
                <w:noProof/>
                <w:sz w:val="20"/>
                <w:szCs w:val="20"/>
                <w:lang w:val="en-CA" w:eastAsia="en-CA"/>
              </w:rPr>
              <w:t>2015</w:t>
            </w:r>
          </w:p>
        </w:tc>
        <w:tc>
          <w:tcPr>
            <w:tcW w:w="622" w:type="dxa"/>
          </w:tcPr>
          <w:p w14:paraId="40BE383A" w14:textId="49C41331" w:rsidR="0043671F" w:rsidRDefault="0043671F" w:rsidP="00E5524A">
            <w:pPr>
              <w:spacing w:after="80" w:line="240" w:lineRule="exact"/>
              <w:rPr>
                <w:rFonts w:ascii="Calibri" w:hAnsi="Calibri"/>
                <w:noProof/>
                <w:sz w:val="20"/>
                <w:szCs w:val="20"/>
                <w:lang w:val="en-CA" w:eastAsia="en-CA"/>
              </w:rPr>
            </w:pPr>
            <w:r>
              <w:rPr>
                <w:rFonts w:ascii="Calibri" w:hAnsi="Calibri"/>
                <w:noProof/>
                <w:sz w:val="20"/>
                <w:szCs w:val="20"/>
                <w:lang w:val="en-CA" w:eastAsia="en-CA"/>
              </w:rPr>
              <w:t>2016</w:t>
            </w:r>
          </w:p>
        </w:tc>
        <w:tc>
          <w:tcPr>
            <w:tcW w:w="688" w:type="dxa"/>
          </w:tcPr>
          <w:p w14:paraId="5C7FD472" w14:textId="2F7215A4" w:rsidR="0043671F" w:rsidRDefault="0043671F" w:rsidP="00E5524A">
            <w:pPr>
              <w:spacing w:after="80" w:line="240" w:lineRule="exact"/>
              <w:rPr>
                <w:rFonts w:ascii="Calibri" w:hAnsi="Calibri"/>
                <w:noProof/>
                <w:sz w:val="20"/>
                <w:szCs w:val="20"/>
                <w:lang w:val="en-CA" w:eastAsia="en-CA"/>
              </w:rPr>
            </w:pPr>
            <w:r>
              <w:rPr>
                <w:rFonts w:ascii="Calibri" w:hAnsi="Calibri"/>
                <w:noProof/>
                <w:sz w:val="20"/>
                <w:szCs w:val="20"/>
                <w:lang w:val="en-CA" w:eastAsia="en-CA"/>
              </w:rPr>
              <w:t>2017</w:t>
            </w:r>
            <w:r w:rsidRPr="0043671F">
              <w:rPr>
                <w:rFonts w:ascii="Calibri" w:hAnsi="Calibri"/>
                <w:noProof/>
                <w:sz w:val="20"/>
                <w:szCs w:val="20"/>
                <w:vertAlign w:val="superscript"/>
                <w:lang w:val="en-CA" w:eastAsia="en-CA"/>
              </w:rPr>
              <w:t>2</w:t>
            </w:r>
          </w:p>
        </w:tc>
      </w:tr>
      <w:tr w:rsidR="0043671F" w14:paraId="07F2D276" w14:textId="57FCB53B" w:rsidTr="0043671F">
        <w:tc>
          <w:tcPr>
            <w:tcW w:w="793" w:type="dxa"/>
          </w:tcPr>
          <w:p w14:paraId="6B15EEE2" w14:textId="765B434D" w:rsidR="0043671F" w:rsidRPr="00930212" w:rsidRDefault="0043671F" w:rsidP="00E5524A">
            <w:pPr>
              <w:spacing w:after="80" w:line="240" w:lineRule="exact"/>
              <w:rPr>
                <w:rFonts w:ascii="Calibri" w:hAnsi="Calibri"/>
                <w:noProof/>
                <w:sz w:val="20"/>
                <w:szCs w:val="20"/>
                <w:highlight w:val="yellow"/>
                <w:lang w:val="en-CA" w:eastAsia="en-CA"/>
              </w:rPr>
            </w:pPr>
            <w:r w:rsidRPr="00930212">
              <w:rPr>
                <w:rFonts w:ascii="Calibri" w:hAnsi="Calibri"/>
                <w:noProof/>
                <w:sz w:val="20"/>
                <w:szCs w:val="20"/>
                <w:highlight w:val="yellow"/>
                <w:lang w:val="en-CA" w:eastAsia="en-CA"/>
              </w:rPr>
              <w:t>MB</w:t>
            </w:r>
          </w:p>
        </w:tc>
        <w:tc>
          <w:tcPr>
            <w:tcW w:w="622" w:type="dxa"/>
          </w:tcPr>
          <w:p w14:paraId="03753B05" w14:textId="2863FE19" w:rsidR="0043671F" w:rsidRPr="00930212" w:rsidRDefault="0043671F" w:rsidP="00E5524A">
            <w:pPr>
              <w:spacing w:after="80" w:line="240" w:lineRule="exact"/>
              <w:rPr>
                <w:rFonts w:ascii="Calibri" w:hAnsi="Calibri"/>
                <w:noProof/>
                <w:sz w:val="20"/>
                <w:szCs w:val="20"/>
                <w:highlight w:val="yellow"/>
                <w:lang w:val="en-CA" w:eastAsia="en-CA"/>
              </w:rPr>
            </w:pPr>
            <w:r w:rsidRPr="00930212">
              <w:rPr>
                <w:rFonts w:ascii="Calibri" w:hAnsi="Calibri"/>
                <w:noProof/>
                <w:sz w:val="20"/>
                <w:szCs w:val="20"/>
                <w:highlight w:val="yellow"/>
                <w:lang w:val="en-CA" w:eastAsia="en-CA"/>
              </w:rPr>
              <w:t>37.7</w:t>
            </w:r>
          </w:p>
        </w:tc>
        <w:tc>
          <w:tcPr>
            <w:tcW w:w="672" w:type="dxa"/>
          </w:tcPr>
          <w:p w14:paraId="4365EFB4" w14:textId="378880BE" w:rsidR="0043671F" w:rsidRPr="00930212" w:rsidRDefault="0043671F" w:rsidP="00E5524A">
            <w:pPr>
              <w:spacing w:after="80" w:line="240" w:lineRule="exact"/>
              <w:rPr>
                <w:rFonts w:ascii="Calibri" w:hAnsi="Calibri"/>
                <w:noProof/>
                <w:sz w:val="20"/>
                <w:szCs w:val="20"/>
                <w:highlight w:val="yellow"/>
                <w:lang w:val="en-CA" w:eastAsia="en-CA"/>
              </w:rPr>
            </w:pPr>
            <w:r w:rsidRPr="00930212">
              <w:rPr>
                <w:rFonts w:ascii="Calibri" w:hAnsi="Calibri"/>
                <w:noProof/>
                <w:sz w:val="20"/>
                <w:szCs w:val="20"/>
                <w:highlight w:val="yellow"/>
                <w:lang w:val="en-CA" w:eastAsia="en-CA"/>
              </w:rPr>
              <w:t>37.8</w:t>
            </w:r>
          </w:p>
        </w:tc>
        <w:tc>
          <w:tcPr>
            <w:tcW w:w="622" w:type="dxa"/>
          </w:tcPr>
          <w:p w14:paraId="38A9B1C5" w14:textId="56D38A4E" w:rsidR="0043671F" w:rsidRPr="00930212" w:rsidRDefault="0043671F" w:rsidP="00E5524A">
            <w:pPr>
              <w:spacing w:after="80" w:line="240" w:lineRule="exact"/>
              <w:rPr>
                <w:rFonts w:ascii="Calibri" w:hAnsi="Calibri"/>
                <w:noProof/>
                <w:sz w:val="20"/>
                <w:szCs w:val="20"/>
                <w:highlight w:val="yellow"/>
                <w:lang w:val="en-CA" w:eastAsia="en-CA"/>
              </w:rPr>
            </w:pPr>
            <w:r w:rsidRPr="00930212">
              <w:rPr>
                <w:rFonts w:ascii="Calibri" w:hAnsi="Calibri"/>
                <w:noProof/>
                <w:sz w:val="20"/>
                <w:szCs w:val="20"/>
                <w:highlight w:val="yellow"/>
                <w:lang w:val="en-CA" w:eastAsia="en-CA"/>
              </w:rPr>
              <w:t>37.3</w:t>
            </w:r>
          </w:p>
        </w:tc>
        <w:tc>
          <w:tcPr>
            <w:tcW w:w="659" w:type="dxa"/>
          </w:tcPr>
          <w:p w14:paraId="6115A330" w14:textId="16E9513D" w:rsidR="0043671F" w:rsidRPr="00930212" w:rsidRDefault="0043671F" w:rsidP="00E5524A">
            <w:pPr>
              <w:spacing w:after="80" w:line="240" w:lineRule="exact"/>
              <w:rPr>
                <w:rFonts w:ascii="Calibri" w:hAnsi="Calibri"/>
                <w:noProof/>
                <w:sz w:val="20"/>
                <w:szCs w:val="20"/>
                <w:highlight w:val="yellow"/>
                <w:lang w:val="en-CA" w:eastAsia="en-CA"/>
              </w:rPr>
            </w:pPr>
            <w:r w:rsidRPr="00930212">
              <w:rPr>
                <w:rFonts w:ascii="Calibri" w:hAnsi="Calibri"/>
                <w:noProof/>
                <w:sz w:val="20"/>
                <w:szCs w:val="20"/>
                <w:highlight w:val="yellow"/>
                <w:lang w:val="en-CA" w:eastAsia="en-CA"/>
              </w:rPr>
              <w:t>36.5</w:t>
            </w:r>
          </w:p>
        </w:tc>
        <w:tc>
          <w:tcPr>
            <w:tcW w:w="622" w:type="dxa"/>
          </w:tcPr>
          <w:p w14:paraId="1622535D" w14:textId="0676D044" w:rsidR="0043671F" w:rsidRPr="00930212" w:rsidRDefault="0043671F" w:rsidP="00E5524A">
            <w:pPr>
              <w:spacing w:after="80" w:line="240" w:lineRule="exact"/>
              <w:rPr>
                <w:rFonts w:ascii="Calibri" w:hAnsi="Calibri"/>
                <w:noProof/>
                <w:sz w:val="20"/>
                <w:szCs w:val="20"/>
                <w:highlight w:val="yellow"/>
                <w:lang w:val="en-CA" w:eastAsia="en-CA"/>
              </w:rPr>
            </w:pPr>
            <w:r w:rsidRPr="00930212">
              <w:rPr>
                <w:rFonts w:ascii="Calibri" w:hAnsi="Calibri"/>
                <w:noProof/>
                <w:sz w:val="20"/>
                <w:szCs w:val="20"/>
                <w:highlight w:val="yellow"/>
                <w:lang w:val="en-CA" w:eastAsia="en-CA"/>
              </w:rPr>
              <w:t>36.3</w:t>
            </w:r>
          </w:p>
        </w:tc>
        <w:tc>
          <w:tcPr>
            <w:tcW w:w="660" w:type="dxa"/>
          </w:tcPr>
          <w:p w14:paraId="3DE4D1FB" w14:textId="5142D136" w:rsidR="0043671F" w:rsidRPr="00930212" w:rsidRDefault="0043671F" w:rsidP="00E5524A">
            <w:pPr>
              <w:spacing w:after="80" w:line="240" w:lineRule="exact"/>
              <w:rPr>
                <w:rFonts w:ascii="Calibri" w:hAnsi="Calibri"/>
                <w:noProof/>
                <w:sz w:val="20"/>
                <w:szCs w:val="20"/>
                <w:highlight w:val="yellow"/>
                <w:lang w:val="en-CA" w:eastAsia="en-CA"/>
              </w:rPr>
            </w:pPr>
            <w:r w:rsidRPr="00930212">
              <w:rPr>
                <w:rFonts w:ascii="Calibri" w:hAnsi="Calibri"/>
                <w:noProof/>
                <w:sz w:val="20"/>
                <w:szCs w:val="20"/>
                <w:highlight w:val="yellow"/>
                <w:lang w:val="en-CA" w:eastAsia="en-CA"/>
              </w:rPr>
              <w:t>39.7</w:t>
            </w:r>
          </w:p>
        </w:tc>
        <w:tc>
          <w:tcPr>
            <w:tcW w:w="622" w:type="dxa"/>
          </w:tcPr>
          <w:p w14:paraId="0E5850B2" w14:textId="1A2B0E14" w:rsidR="0043671F" w:rsidRPr="00930212" w:rsidRDefault="0043671F" w:rsidP="00E5524A">
            <w:pPr>
              <w:spacing w:after="80" w:line="240" w:lineRule="exact"/>
              <w:rPr>
                <w:rFonts w:ascii="Calibri" w:hAnsi="Calibri"/>
                <w:noProof/>
                <w:sz w:val="20"/>
                <w:szCs w:val="20"/>
                <w:highlight w:val="yellow"/>
                <w:lang w:val="en-CA" w:eastAsia="en-CA"/>
              </w:rPr>
            </w:pPr>
            <w:r w:rsidRPr="00930212">
              <w:rPr>
                <w:rFonts w:ascii="Calibri" w:hAnsi="Calibri"/>
                <w:noProof/>
                <w:sz w:val="20"/>
                <w:szCs w:val="20"/>
                <w:highlight w:val="yellow"/>
                <w:lang w:val="en-CA" w:eastAsia="en-CA"/>
              </w:rPr>
              <w:t>37.2</w:t>
            </w:r>
          </w:p>
        </w:tc>
        <w:tc>
          <w:tcPr>
            <w:tcW w:w="622" w:type="dxa"/>
          </w:tcPr>
          <w:p w14:paraId="6D1C6D37" w14:textId="3D62A47A" w:rsidR="0043671F" w:rsidRPr="00930212" w:rsidRDefault="0043671F" w:rsidP="00E5524A">
            <w:pPr>
              <w:spacing w:after="80" w:line="240" w:lineRule="exact"/>
              <w:rPr>
                <w:rFonts w:ascii="Calibri" w:hAnsi="Calibri"/>
                <w:noProof/>
                <w:sz w:val="20"/>
                <w:szCs w:val="20"/>
                <w:highlight w:val="yellow"/>
                <w:lang w:val="en-CA" w:eastAsia="en-CA"/>
              </w:rPr>
            </w:pPr>
            <w:r w:rsidRPr="00930212">
              <w:rPr>
                <w:rFonts w:ascii="Calibri" w:hAnsi="Calibri"/>
                <w:noProof/>
                <w:sz w:val="20"/>
                <w:szCs w:val="20"/>
                <w:highlight w:val="yellow"/>
                <w:lang w:val="en-CA" w:eastAsia="en-CA"/>
              </w:rPr>
              <w:t>38.0</w:t>
            </w:r>
          </w:p>
        </w:tc>
        <w:tc>
          <w:tcPr>
            <w:tcW w:w="622" w:type="dxa"/>
          </w:tcPr>
          <w:p w14:paraId="7696CBCA" w14:textId="77777777" w:rsidR="0043671F" w:rsidRPr="00930212" w:rsidRDefault="0043671F" w:rsidP="00E5524A">
            <w:pPr>
              <w:spacing w:after="80" w:line="240" w:lineRule="exact"/>
              <w:rPr>
                <w:rFonts w:ascii="Calibri" w:hAnsi="Calibri"/>
                <w:noProof/>
                <w:sz w:val="20"/>
                <w:szCs w:val="20"/>
                <w:highlight w:val="yellow"/>
                <w:lang w:val="en-CA" w:eastAsia="en-CA"/>
              </w:rPr>
            </w:pPr>
          </w:p>
        </w:tc>
        <w:tc>
          <w:tcPr>
            <w:tcW w:w="688" w:type="dxa"/>
          </w:tcPr>
          <w:p w14:paraId="12150B7B" w14:textId="317982EE" w:rsidR="0043671F" w:rsidRPr="00930212" w:rsidRDefault="0043671F" w:rsidP="00E5524A">
            <w:pPr>
              <w:spacing w:after="80" w:line="240" w:lineRule="exact"/>
              <w:rPr>
                <w:rFonts w:ascii="Calibri" w:hAnsi="Calibri"/>
                <w:noProof/>
                <w:sz w:val="20"/>
                <w:szCs w:val="20"/>
                <w:highlight w:val="yellow"/>
                <w:lang w:val="en-CA" w:eastAsia="en-CA"/>
              </w:rPr>
            </w:pPr>
            <w:r w:rsidRPr="00930212">
              <w:rPr>
                <w:rFonts w:ascii="Calibri" w:hAnsi="Calibri"/>
                <w:noProof/>
                <w:sz w:val="20"/>
                <w:szCs w:val="20"/>
                <w:highlight w:val="yellow"/>
                <w:lang w:val="en-CA" w:eastAsia="en-CA"/>
              </w:rPr>
              <w:t>37.4</w:t>
            </w:r>
          </w:p>
        </w:tc>
      </w:tr>
      <w:tr w:rsidR="0043671F" w14:paraId="59D2B6D0" w14:textId="5EE49B19" w:rsidTr="0043671F">
        <w:tc>
          <w:tcPr>
            <w:tcW w:w="793" w:type="dxa"/>
          </w:tcPr>
          <w:p w14:paraId="44D63F1E" w14:textId="0B73C916" w:rsidR="0043671F" w:rsidRDefault="0043671F" w:rsidP="00E5524A">
            <w:pPr>
              <w:spacing w:after="80" w:line="240" w:lineRule="exact"/>
              <w:rPr>
                <w:rFonts w:ascii="Calibri" w:hAnsi="Calibri"/>
                <w:noProof/>
                <w:sz w:val="20"/>
                <w:szCs w:val="20"/>
                <w:lang w:val="en-CA" w:eastAsia="en-CA"/>
              </w:rPr>
            </w:pPr>
            <w:r>
              <w:rPr>
                <w:rFonts w:ascii="Calibri" w:hAnsi="Calibri"/>
                <w:noProof/>
                <w:sz w:val="20"/>
                <w:szCs w:val="20"/>
                <w:lang w:val="en-CA" w:eastAsia="en-CA"/>
              </w:rPr>
              <w:t>SK</w:t>
            </w:r>
          </w:p>
        </w:tc>
        <w:tc>
          <w:tcPr>
            <w:tcW w:w="622" w:type="dxa"/>
          </w:tcPr>
          <w:p w14:paraId="0980BF14" w14:textId="431E090E" w:rsidR="0043671F" w:rsidRDefault="0043671F" w:rsidP="00E5524A">
            <w:pPr>
              <w:spacing w:after="80" w:line="240" w:lineRule="exact"/>
              <w:rPr>
                <w:rFonts w:ascii="Calibri" w:hAnsi="Calibri"/>
                <w:noProof/>
                <w:sz w:val="20"/>
                <w:szCs w:val="20"/>
                <w:lang w:val="en-CA" w:eastAsia="en-CA"/>
              </w:rPr>
            </w:pPr>
            <w:r>
              <w:rPr>
                <w:rFonts w:ascii="Calibri" w:hAnsi="Calibri"/>
                <w:noProof/>
                <w:sz w:val="20"/>
                <w:szCs w:val="20"/>
                <w:lang w:val="en-CA" w:eastAsia="en-CA"/>
              </w:rPr>
              <w:t>33.8</w:t>
            </w:r>
          </w:p>
        </w:tc>
        <w:tc>
          <w:tcPr>
            <w:tcW w:w="672" w:type="dxa"/>
          </w:tcPr>
          <w:p w14:paraId="2B2F1D50" w14:textId="727218E1" w:rsidR="0043671F" w:rsidRDefault="0043671F" w:rsidP="00E5524A">
            <w:pPr>
              <w:spacing w:after="80" w:line="240" w:lineRule="exact"/>
              <w:rPr>
                <w:rFonts w:ascii="Calibri" w:hAnsi="Calibri"/>
                <w:noProof/>
                <w:sz w:val="20"/>
                <w:szCs w:val="20"/>
                <w:lang w:val="en-CA" w:eastAsia="en-CA"/>
              </w:rPr>
            </w:pPr>
            <w:r>
              <w:rPr>
                <w:rFonts w:ascii="Calibri" w:hAnsi="Calibri"/>
                <w:noProof/>
                <w:sz w:val="20"/>
                <w:szCs w:val="20"/>
                <w:lang w:val="en-CA" w:eastAsia="en-CA"/>
              </w:rPr>
              <w:t>36.3</w:t>
            </w:r>
          </w:p>
        </w:tc>
        <w:tc>
          <w:tcPr>
            <w:tcW w:w="622" w:type="dxa"/>
          </w:tcPr>
          <w:p w14:paraId="49843EA2" w14:textId="70760E3C" w:rsidR="0043671F" w:rsidRDefault="0043671F" w:rsidP="00E5524A">
            <w:pPr>
              <w:spacing w:after="80" w:line="240" w:lineRule="exact"/>
              <w:rPr>
                <w:rFonts w:ascii="Calibri" w:hAnsi="Calibri"/>
                <w:noProof/>
                <w:sz w:val="20"/>
                <w:szCs w:val="20"/>
                <w:lang w:val="en-CA" w:eastAsia="en-CA"/>
              </w:rPr>
            </w:pPr>
            <w:r>
              <w:rPr>
                <w:rFonts w:ascii="Calibri" w:hAnsi="Calibri"/>
                <w:noProof/>
                <w:sz w:val="20"/>
                <w:szCs w:val="20"/>
                <w:lang w:val="en-CA" w:eastAsia="en-CA"/>
              </w:rPr>
              <w:t>38.1</w:t>
            </w:r>
          </w:p>
        </w:tc>
        <w:tc>
          <w:tcPr>
            <w:tcW w:w="659" w:type="dxa"/>
          </w:tcPr>
          <w:p w14:paraId="7163AC02" w14:textId="2775DFC5" w:rsidR="0043671F" w:rsidRDefault="0043671F" w:rsidP="00E5524A">
            <w:pPr>
              <w:spacing w:after="80" w:line="240" w:lineRule="exact"/>
              <w:rPr>
                <w:rFonts w:ascii="Calibri" w:hAnsi="Calibri"/>
                <w:noProof/>
                <w:sz w:val="20"/>
                <w:szCs w:val="20"/>
                <w:lang w:val="en-CA" w:eastAsia="en-CA"/>
              </w:rPr>
            </w:pPr>
            <w:r>
              <w:rPr>
                <w:rFonts w:ascii="Calibri" w:hAnsi="Calibri"/>
                <w:noProof/>
                <w:sz w:val="20"/>
                <w:szCs w:val="20"/>
                <w:lang w:val="en-CA" w:eastAsia="en-CA"/>
              </w:rPr>
              <w:t>40.1</w:t>
            </w:r>
          </w:p>
        </w:tc>
        <w:tc>
          <w:tcPr>
            <w:tcW w:w="622" w:type="dxa"/>
          </w:tcPr>
          <w:p w14:paraId="17CABCCB" w14:textId="66692CBB" w:rsidR="0043671F" w:rsidRDefault="0043671F" w:rsidP="00E5524A">
            <w:pPr>
              <w:spacing w:after="80" w:line="240" w:lineRule="exact"/>
              <w:rPr>
                <w:rFonts w:ascii="Calibri" w:hAnsi="Calibri"/>
                <w:noProof/>
                <w:sz w:val="20"/>
                <w:szCs w:val="20"/>
                <w:lang w:val="en-CA" w:eastAsia="en-CA"/>
              </w:rPr>
            </w:pPr>
            <w:r>
              <w:rPr>
                <w:rFonts w:ascii="Calibri" w:hAnsi="Calibri"/>
                <w:noProof/>
                <w:sz w:val="20"/>
                <w:szCs w:val="20"/>
                <w:lang w:val="en-CA" w:eastAsia="en-CA"/>
              </w:rPr>
              <w:t>38.1</w:t>
            </w:r>
          </w:p>
        </w:tc>
        <w:tc>
          <w:tcPr>
            <w:tcW w:w="660" w:type="dxa"/>
          </w:tcPr>
          <w:p w14:paraId="57B97928" w14:textId="1B676DB6" w:rsidR="0043671F" w:rsidRDefault="0043671F" w:rsidP="00E5524A">
            <w:pPr>
              <w:spacing w:after="80" w:line="240" w:lineRule="exact"/>
              <w:rPr>
                <w:rFonts w:ascii="Calibri" w:hAnsi="Calibri"/>
                <w:noProof/>
                <w:sz w:val="20"/>
                <w:szCs w:val="20"/>
                <w:lang w:val="en-CA" w:eastAsia="en-CA"/>
              </w:rPr>
            </w:pPr>
            <w:r>
              <w:rPr>
                <w:rFonts w:ascii="Calibri" w:hAnsi="Calibri"/>
                <w:noProof/>
                <w:sz w:val="20"/>
                <w:szCs w:val="20"/>
                <w:lang w:val="en-CA" w:eastAsia="en-CA"/>
              </w:rPr>
              <w:t>39.6</w:t>
            </w:r>
          </w:p>
        </w:tc>
        <w:tc>
          <w:tcPr>
            <w:tcW w:w="622" w:type="dxa"/>
          </w:tcPr>
          <w:p w14:paraId="0169E354" w14:textId="12CA53E0" w:rsidR="0043671F" w:rsidRDefault="0043671F" w:rsidP="00E5524A">
            <w:pPr>
              <w:spacing w:after="80" w:line="240" w:lineRule="exact"/>
              <w:rPr>
                <w:rFonts w:ascii="Calibri" w:hAnsi="Calibri"/>
                <w:noProof/>
                <w:sz w:val="20"/>
                <w:szCs w:val="20"/>
                <w:lang w:val="en-CA" w:eastAsia="en-CA"/>
              </w:rPr>
            </w:pPr>
            <w:r>
              <w:rPr>
                <w:rFonts w:ascii="Calibri" w:hAnsi="Calibri"/>
                <w:noProof/>
                <w:sz w:val="20"/>
                <w:szCs w:val="20"/>
                <w:lang w:val="en-CA" w:eastAsia="en-CA"/>
              </w:rPr>
              <w:t>37.6</w:t>
            </w:r>
          </w:p>
        </w:tc>
        <w:tc>
          <w:tcPr>
            <w:tcW w:w="622" w:type="dxa"/>
          </w:tcPr>
          <w:p w14:paraId="5642C14A" w14:textId="242CEF43" w:rsidR="0043671F" w:rsidRDefault="0043671F" w:rsidP="00E5524A">
            <w:pPr>
              <w:spacing w:after="80" w:line="240" w:lineRule="exact"/>
              <w:rPr>
                <w:rFonts w:ascii="Calibri" w:hAnsi="Calibri"/>
                <w:noProof/>
                <w:sz w:val="20"/>
                <w:szCs w:val="20"/>
                <w:lang w:val="en-CA" w:eastAsia="en-CA"/>
              </w:rPr>
            </w:pPr>
            <w:r>
              <w:rPr>
                <w:rFonts w:ascii="Calibri" w:hAnsi="Calibri"/>
                <w:noProof/>
                <w:sz w:val="20"/>
                <w:szCs w:val="20"/>
                <w:lang w:val="en-CA" w:eastAsia="en-CA"/>
              </w:rPr>
              <w:t>38.4</w:t>
            </w:r>
          </w:p>
        </w:tc>
        <w:tc>
          <w:tcPr>
            <w:tcW w:w="622" w:type="dxa"/>
          </w:tcPr>
          <w:p w14:paraId="59FE216E" w14:textId="77777777" w:rsidR="0043671F" w:rsidRDefault="0043671F" w:rsidP="00E5524A">
            <w:pPr>
              <w:spacing w:after="80" w:line="240" w:lineRule="exact"/>
              <w:rPr>
                <w:rFonts w:ascii="Calibri" w:hAnsi="Calibri"/>
                <w:noProof/>
                <w:sz w:val="20"/>
                <w:szCs w:val="20"/>
                <w:lang w:val="en-CA" w:eastAsia="en-CA"/>
              </w:rPr>
            </w:pPr>
          </w:p>
        </w:tc>
        <w:tc>
          <w:tcPr>
            <w:tcW w:w="688" w:type="dxa"/>
          </w:tcPr>
          <w:p w14:paraId="05554D56" w14:textId="11831125" w:rsidR="0043671F" w:rsidRDefault="0043671F" w:rsidP="00E5524A">
            <w:pPr>
              <w:spacing w:after="80" w:line="240" w:lineRule="exact"/>
              <w:rPr>
                <w:rFonts w:ascii="Calibri" w:hAnsi="Calibri"/>
                <w:noProof/>
                <w:sz w:val="20"/>
                <w:szCs w:val="20"/>
                <w:lang w:val="en-CA" w:eastAsia="en-CA"/>
              </w:rPr>
            </w:pPr>
            <w:r>
              <w:rPr>
                <w:rFonts w:ascii="Calibri" w:hAnsi="Calibri"/>
                <w:noProof/>
                <w:sz w:val="20"/>
                <w:szCs w:val="20"/>
                <w:lang w:val="en-CA" w:eastAsia="en-CA"/>
              </w:rPr>
              <w:t>36.0</w:t>
            </w:r>
          </w:p>
        </w:tc>
      </w:tr>
      <w:tr w:rsidR="0043671F" w14:paraId="1634F8E2" w14:textId="5415D602" w:rsidTr="0043671F">
        <w:tc>
          <w:tcPr>
            <w:tcW w:w="793" w:type="dxa"/>
          </w:tcPr>
          <w:p w14:paraId="3DBC2DC5" w14:textId="6F5A8A03" w:rsidR="0043671F" w:rsidRDefault="0043671F" w:rsidP="00E5524A">
            <w:pPr>
              <w:spacing w:after="80" w:line="240" w:lineRule="exact"/>
              <w:rPr>
                <w:rFonts w:ascii="Calibri" w:hAnsi="Calibri"/>
                <w:noProof/>
                <w:sz w:val="20"/>
                <w:szCs w:val="20"/>
                <w:lang w:val="en-CA" w:eastAsia="en-CA"/>
              </w:rPr>
            </w:pPr>
            <w:r>
              <w:rPr>
                <w:rFonts w:ascii="Calibri" w:hAnsi="Calibri"/>
                <w:noProof/>
                <w:sz w:val="20"/>
                <w:szCs w:val="20"/>
                <w:lang w:val="en-CA" w:eastAsia="en-CA"/>
              </w:rPr>
              <w:t>ON</w:t>
            </w:r>
          </w:p>
        </w:tc>
        <w:tc>
          <w:tcPr>
            <w:tcW w:w="622" w:type="dxa"/>
          </w:tcPr>
          <w:p w14:paraId="03BC22CE" w14:textId="3EE6962E" w:rsidR="0043671F" w:rsidRDefault="0043671F" w:rsidP="00E5524A">
            <w:pPr>
              <w:spacing w:after="80" w:line="240" w:lineRule="exact"/>
              <w:rPr>
                <w:rFonts w:ascii="Calibri" w:hAnsi="Calibri"/>
                <w:noProof/>
                <w:sz w:val="20"/>
                <w:szCs w:val="20"/>
                <w:lang w:val="en-CA" w:eastAsia="en-CA"/>
              </w:rPr>
            </w:pPr>
            <w:r>
              <w:rPr>
                <w:rFonts w:ascii="Calibri" w:hAnsi="Calibri"/>
                <w:noProof/>
                <w:sz w:val="20"/>
                <w:szCs w:val="20"/>
                <w:lang w:val="en-CA" w:eastAsia="en-CA"/>
              </w:rPr>
              <w:t>40.7</w:t>
            </w:r>
          </w:p>
        </w:tc>
        <w:tc>
          <w:tcPr>
            <w:tcW w:w="672" w:type="dxa"/>
          </w:tcPr>
          <w:p w14:paraId="638FF91F" w14:textId="4CF579F3" w:rsidR="0043671F" w:rsidRDefault="0043671F" w:rsidP="00E5524A">
            <w:pPr>
              <w:spacing w:after="80" w:line="240" w:lineRule="exact"/>
              <w:rPr>
                <w:rFonts w:ascii="Calibri" w:hAnsi="Calibri"/>
                <w:noProof/>
                <w:sz w:val="20"/>
                <w:szCs w:val="20"/>
                <w:lang w:val="en-CA" w:eastAsia="en-CA"/>
              </w:rPr>
            </w:pPr>
            <w:r>
              <w:rPr>
                <w:rFonts w:ascii="Calibri" w:hAnsi="Calibri"/>
                <w:noProof/>
                <w:sz w:val="20"/>
                <w:szCs w:val="20"/>
                <w:lang w:val="en-CA" w:eastAsia="en-CA"/>
              </w:rPr>
              <w:t>40.2</w:t>
            </w:r>
          </w:p>
        </w:tc>
        <w:tc>
          <w:tcPr>
            <w:tcW w:w="622" w:type="dxa"/>
          </w:tcPr>
          <w:p w14:paraId="2555149F" w14:textId="234BF287" w:rsidR="0043671F" w:rsidRDefault="0043671F" w:rsidP="00E5524A">
            <w:pPr>
              <w:spacing w:after="80" w:line="240" w:lineRule="exact"/>
              <w:rPr>
                <w:rFonts w:ascii="Calibri" w:hAnsi="Calibri"/>
                <w:noProof/>
                <w:sz w:val="20"/>
                <w:szCs w:val="20"/>
                <w:lang w:val="en-CA" w:eastAsia="en-CA"/>
              </w:rPr>
            </w:pPr>
            <w:r>
              <w:rPr>
                <w:rFonts w:ascii="Calibri" w:hAnsi="Calibri"/>
                <w:noProof/>
                <w:sz w:val="20"/>
                <w:szCs w:val="20"/>
                <w:lang w:val="en-CA" w:eastAsia="en-CA"/>
              </w:rPr>
              <w:t>40.8</w:t>
            </w:r>
          </w:p>
        </w:tc>
        <w:tc>
          <w:tcPr>
            <w:tcW w:w="659" w:type="dxa"/>
          </w:tcPr>
          <w:p w14:paraId="4C04E2FD" w14:textId="28836035" w:rsidR="0043671F" w:rsidRDefault="0043671F" w:rsidP="00E5524A">
            <w:pPr>
              <w:spacing w:after="80" w:line="240" w:lineRule="exact"/>
              <w:rPr>
                <w:rFonts w:ascii="Calibri" w:hAnsi="Calibri"/>
                <w:noProof/>
                <w:sz w:val="20"/>
                <w:szCs w:val="20"/>
                <w:lang w:val="en-CA" w:eastAsia="en-CA"/>
              </w:rPr>
            </w:pPr>
            <w:r>
              <w:rPr>
                <w:rFonts w:ascii="Calibri" w:hAnsi="Calibri"/>
                <w:noProof/>
                <w:sz w:val="20"/>
                <w:szCs w:val="20"/>
                <w:lang w:val="en-CA" w:eastAsia="en-CA"/>
              </w:rPr>
              <w:t>38.3</w:t>
            </w:r>
          </w:p>
        </w:tc>
        <w:tc>
          <w:tcPr>
            <w:tcW w:w="622" w:type="dxa"/>
          </w:tcPr>
          <w:p w14:paraId="7284EBD5" w14:textId="767448F2" w:rsidR="0043671F" w:rsidRDefault="0043671F" w:rsidP="00E5524A">
            <w:pPr>
              <w:spacing w:after="80" w:line="240" w:lineRule="exact"/>
              <w:rPr>
                <w:rFonts w:ascii="Calibri" w:hAnsi="Calibri"/>
                <w:noProof/>
                <w:sz w:val="20"/>
                <w:szCs w:val="20"/>
                <w:lang w:val="en-CA" w:eastAsia="en-CA"/>
              </w:rPr>
            </w:pPr>
            <w:r>
              <w:rPr>
                <w:rFonts w:ascii="Calibri" w:hAnsi="Calibri"/>
                <w:noProof/>
                <w:sz w:val="20"/>
                <w:szCs w:val="20"/>
                <w:lang w:val="en-CA" w:eastAsia="en-CA"/>
              </w:rPr>
              <w:t>39.9</w:t>
            </w:r>
          </w:p>
        </w:tc>
        <w:tc>
          <w:tcPr>
            <w:tcW w:w="660" w:type="dxa"/>
          </w:tcPr>
          <w:p w14:paraId="7058481B" w14:textId="66B47233" w:rsidR="0043671F" w:rsidRDefault="0043671F" w:rsidP="00E5524A">
            <w:pPr>
              <w:spacing w:after="80" w:line="240" w:lineRule="exact"/>
              <w:rPr>
                <w:rFonts w:ascii="Calibri" w:hAnsi="Calibri"/>
                <w:noProof/>
                <w:sz w:val="20"/>
                <w:szCs w:val="20"/>
                <w:lang w:val="en-CA" w:eastAsia="en-CA"/>
              </w:rPr>
            </w:pPr>
            <w:r>
              <w:rPr>
                <w:rFonts w:ascii="Calibri" w:hAnsi="Calibri"/>
                <w:noProof/>
                <w:sz w:val="20"/>
                <w:szCs w:val="20"/>
                <w:lang w:val="en-CA" w:eastAsia="en-CA"/>
              </w:rPr>
              <w:t>40.4</w:t>
            </w:r>
          </w:p>
        </w:tc>
        <w:tc>
          <w:tcPr>
            <w:tcW w:w="622" w:type="dxa"/>
          </w:tcPr>
          <w:p w14:paraId="05D32C39" w14:textId="1200DF98" w:rsidR="0043671F" w:rsidRDefault="0043671F" w:rsidP="00E5524A">
            <w:pPr>
              <w:spacing w:after="80" w:line="240" w:lineRule="exact"/>
              <w:rPr>
                <w:rFonts w:ascii="Calibri" w:hAnsi="Calibri"/>
                <w:noProof/>
                <w:sz w:val="20"/>
                <w:szCs w:val="20"/>
                <w:lang w:val="en-CA" w:eastAsia="en-CA"/>
              </w:rPr>
            </w:pPr>
            <w:r>
              <w:rPr>
                <w:rFonts w:ascii="Calibri" w:hAnsi="Calibri"/>
                <w:noProof/>
                <w:sz w:val="20"/>
                <w:szCs w:val="20"/>
                <w:lang w:val="en-CA" w:eastAsia="en-CA"/>
              </w:rPr>
              <w:t>41.0</w:t>
            </w:r>
          </w:p>
        </w:tc>
        <w:tc>
          <w:tcPr>
            <w:tcW w:w="622" w:type="dxa"/>
          </w:tcPr>
          <w:p w14:paraId="1154364A" w14:textId="168F5F1D" w:rsidR="0043671F" w:rsidRDefault="0043671F" w:rsidP="00E5524A">
            <w:pPr>
              <w:spacing w:after="80" w:line="240" w:lineRule="exact"/>
              <w:rPr>
                <w:rFonts w:ascii="Calibri" w:hAnsi="Calibri"/>
                <w:noProof/>
                <w:sz w:val="20"/>
                <w:szCs w:val="20"/>
                <w:lang w:val="en-CA" w:eastAsia="en-CA"/>
              </w:rPr>
            </w:pPr>
            <w:r>
              <w:rPr>
                <w:rFonts w:ascii="Calibri" w:hAnsi="Calibri"/>
                <w:noProof/>
                <w:sz w:val="20"/>
                <w:szCs w:val="20"/>
                <w:lang w:val="en-CA" w:eastAsia="en-CA"/>
              </w:rPr>
              <w:t>39.8</w:t>
            </w:r>
          </w:p>
        </w:tc>
        <w:tc>
          <w:tcPr>
            <w:tcW w:w="622" w:type="dxa"/>
          </w:tcPr>
          <w:p w14:paraId="66B37578" w14:textId="77777777" w:rsidR="0043671F" w:rsidRDefault="0043671F" w:rsidP="00E5524A">
            <w:pPr>
              <w:spacing w:after="80" w:line="240" w:lineRule="exact"/>
              <w:rPr>
                <w:rFonts w:ascii="Calibri" w:hAnsi="Calibri"/>
                <w:noProof/>
                <w:sz w:val="20"/>
                <w:szCs w:val="20"/>
                <w:lang w:val="en-CA" w:eastAsia="en-CA"/>
              </w:rPr>
            </w:pPr>
          </w:p>
        </w:tc>
        <w:tc>
          <w:tcPr>
            <w:tcW w:w="688" w:type="dxa"/>
          </w:tcPr>
          <w:p w14:paraId="0DAE6C77" w14:textId="248C8AB7" w:rsidR="0043671F" w:rsidRDefault="0043671F" w:rsidP="00E5524A">
            <w:pPr>
              <w:spacing w:after="80" w:line="240" w:lineRule="exact"/>
              <w:rPr>
                <w:rFonts w:ascii="Calibri" w:hAnsi="Calibri"/>
                <w:noProof/>
                <w:sz w:val="20"/>
                <w:szCs w:val="20"/>
                <w:lang w:val="en-CA" w:eastAsia="en-CA"/>
              </w:rPr>
            </w:pPr>
            <w:r>
              <w:rPr>
                <w:rFonts w:ascii="Calibri" w:hAnsi="Calibri"/>
                <w:noProof/>
                <w:sz w:val="20"/>
                <w:szCs w:val="20"/>
                <w:lang w:val="en-CA" w:eastAsia="en-CA"/>
              </w:rPr>
              <w:t>39.4</w:t>
            </w:r>
          </w:p>
        </w:tc>
      </w:tr>
      <w:tr w:rsidR="0043671F" w14:paraId="27E764FB" w14:textId="329EE11C" w:rsidTr="0043671F">
        <w:tc>
          <w:tcPr>
            <w:tcW w:w="793" w:type="dxa"/>
          </w:tcPr>
          <w:p w14:paraId="3EB28703" w14:textId="55B1F6AF" w:rsidR="0043671F" w:rsidRDefault="0043671F" w:rsidP="00E5524A">
            <w:pPr>
              <w:spacing w:after="80" w:line="240" w:lineRule="exact"/>
              <w:rPr>
                <w:rFonts w:ascii="Calibri" w:hAnsi="Calibri"/>
                <w:noProof/>
                <w:sz w:val="20"/>
                <w:szCs w:val="20"/>
                <w:lang w:val="en-CA" w:eastAsia="en-CA"/>
              </w:rPr>
            </w:pPr>
            <w:r>
              <w:rPr>
                <w:rFonts w:ascii="Calibri" w:hAnsi="Calibri"/>
                <w:noProof/>
                <w:sz w:val="20"/>
                <w:szCs w:val="20"/>
                <w:lang w:val="en-CA" w:eastAsia="en-CA"/>
              </w:rPr>
              <w:t>QC</w:t>
            </w:r>
          </w:p>
        </w:tc>
        <w:tc>
          <w:tcPr>
            <w:tcW w:w="622" w:type="dxa"/>
          </w:tcPr>
          <w:p w14:paraId="093CBF76" w14:textId="4D224A32" w:rsidR="0043671F" w:rsidRDefault="0043671F" w:rsidP="00E5524A">
            <w:pPr>
              <w:spacing w:after="80" w:line="240" w:lineRule="exact"/>
              <w:rPr>
                <w:rFonts w:ascii="Calibri" w:hAnsi="Calibri"/>
                <w:noProof/>
                <w:sz w:val="20"/>
                <w:szCs w:val="20"/>
                <w:lang w:val="en-CA" w:eastAsia="en-CA"/>
              </w:rPr>
            </w:pPr>
            <w:r>
              <w:rPr>
                <w:rFonts w:ascii="Calibri" w:hAnsi="Calibri"/>
                <w:noProof/>
                <w:sz w:val="20"/>
                <w:szCs w:val="20"/>
                <w:lang w:val="en-CA" w:eastAsia="en-CA"/>
              </w:rPr>
              <w:t>41.3</w:t>
            </w:r>
          </w:p>
        </w:tc>
        <w:tc>
          <w:tcPr>
            <w:tcW w:w="672" w:type="dxa"/>
          </w:tcPr>
          <w:p w14:paraId="7A89BEAC" w14:textId="7C274085" w:rsidR="0043671F" w:rsidRDefault="0043671F" w:rsidP="00E5524A">
            <w:pPr>
              <w:spacing w:after="80" w:line="240" w:lineRule="exact"/>
              <w:rPr>
                <w:rFonts w:ascii="Calibri" w:hAnsi="Calibri"/>
                <w:noProof/>
                <w:sz w:val="20"/>
                <w:szCs w:val="20"/>
                <w:lang w:val="en-CA" w:eastAsia="en-CA"/>
              </w:rPr>
            </w:pPr>
            <w:r>
              <w:rPr>
                <w:rFonts w:ascii="Calibri" w:hAnsi="Calibri"/>
                <w:noProof/>
                <w:sz w:val="20"/>
                <w:szCs w:val="20"/>
                <w:lang w:val="en-CA" w:eastAsia="en-CA"/>
              </w:rPr>
              <w:t>41.1</w:t>
            </w:r>
          </w:p>
        </w:tc>
        <w:tc>
          <w:tcPr>
            <w:tcW w:w="622" w:type="dxa"/>
          </w:tcPr>
          <w:p w14:paraId="1164BE27" w14:textId="3BF88BBE" w:rsidR="0043671F" w:rsidRDefault="0043671F" w:rsidP="00E5524A">
            <w:pPr>
              <w:spacing w:after="80" w:line="240" w:lineRule="exact"/>
              <w:rPr>
                <w:rFonts w:ascii="Calibri" w:hAnsi="Calibri"/>
                <w:noProof/>
                <w:sz w:val="20"/>
                <w:szCs w:val="20"/>
                <w:lang w:val="en-CA" w:eastAsia="en-CA"/>
              </w:rPr>
            </w:pPr>
            <w:r>
              <w:rPr>
                <w:rFonts w:ascii="Calibri" w:hAnsi="Calibri"/>
                <w:noProof/>
                <w:sz w:val="20"/>
                <w:szCs w:val="20"/>
                <w:lang w:val="en-CA" w:eastAsia="en-CA"/>
              </w:rPr>
              <w:t>41.1</w:t>
            </w:r>
          </w:p>
        </w:tc>
        <w:tc>
          <w:tcPr>
            <w:tcW w:w="659" w:type="dxa"/>
          </w:tcPr>
          <w:p w14:paraId="60DFA6C6" w14:textId="6D637AD7" w:rsidR="0043671F" w:rsidRDefault="0043671F" w:rsidP="00E5524A">
            <w:pPr>
              <w:spacing w:after="80" w:line="240" w:lineRule="exact"/>
              <w:rPr>
                <w:rFonts w:ascii="Calibri" w:hAnsi="Calibri"/>
                <w:noProof/>
                <w:sz w:val="20"/>
                <w:szCs w:val="20"/>
                <w:lang w:val="en-CA" w:eastAsia="en-CA"/>
              </w:rPr>
            </w:pPr>
            <w:r>
              <w:rPr>
                <w:rFonts w:ascii="Calibri" w:hAnsi="Calibri"/>
                <w:noProof/>
                <w:sz w:val="20"/>
                <w:szCs w:val="20"/>
                <w:lang w:val="en-CA" w:eastAsia="en-CA"/>
              </w:rPr>
              <w:t>40.9</w:t>
            </w:r>
          </w:p>
        </w:tc>
        <w:tc>
          <w:tcPr>
            <w:tcW w:w="622" w:type="dxa"/>
          </w:tcPr>
          <w:p w14:paraId="7F0DD424" w14:textId="02B08CF5" w:rsidR="0043671F" w:rsidRDefault="0043671F" w:rsidP="00E5524A">
            <w:pPr>
              <w:spacing w:after="80" w:line="240" w:lineRule="exact"/>
              <w:rPr>
                <w:rFonts w:ascii="Calibri" w:hAnsi="Calibri"/>
                <w:noProof/>
                <w:sz w:val="20"/>
                <w:szCs w:val="20"/>
                <w:lang w:val="en-CA" w:eastAsia="en-CA"/>
              </w:rPr>
            </w:pPr>
            <w:r>
              <w:rPr>
                <w:rFonts w:ascii="Calibri" w:hAnsi="Calibri"/>
                <w:noProof/>
                <w:sz w:val="20"/>
                <w:szCs w:val="20"/>
                <w:lang w:val="en-CA" w:eastAsia="en-CA"/>
              </w:rPr>
              <w:t>40.8</w:t>
            </w:r>
          </w:p>
        </w:tc>
        <w:tc>
          <w:tcPr>
            <w:tcW w:w="660" w:type="dxa"/>
          </w:tcPr>
          <w:p w14:paraId="50905D97" w14:textId="26AD1484" w:rsidR="0043671F" w:rsidRDefault="0043671F" w:rsidP="00E5524A">
            <w:pPr>
              <w:spacing w:after="80" w:line="240" w:lineRule="exact"/>
              <w:rPr>
                <w:rFonts w:ascii="Calibri" w:hAnsi="Calibri"/>
                <w:noProof/>
                <w:sz w:val="20"/>
                <w:szCs w:val="20"/>
                <w:lang w:val="en-CA" w:eastAsia="en-CA"/>
              </w:rPr>
            </w:pPr>
            <w:r>
              <w:rPr>
                <w:rFonts w:ascii="Calibri" w:hAnsi="Calibri"/>
                <w:noProof/>
                <w:sz w:val="20"/>
                <w:szCs w:val="20"/>
                <w:lang w:val="en-CA" w:eastAsia="en-CA"/>
              </w:rPr>
              <w:t>41.3</w:t>
            </w:r>
          </w:p>
        </w:tc>
        <w:tc>
          <w:tcPr>
            <w:tcW w:w="622" w:type="dxa"/>
          </w:tcPr>
          <w:p w14:paraId="4D635514" w14:textId="6BDE68A7" w:rsidR="0043671F" w:rsidRDefault="0043671F" w:rsidP="00E5524A">
            <w:pPr>
              <w:spacing w:after="80" w:line="240" w:lineRule="exact"/>
              <w:rPr>
                <w:rFonts w:ascii="Calibri" w:hAnsi="Calibri"/>
                <w:noProof/>
                <w:sz w:val="20"/>
                <w:szCs w:val="20"/>
                <w:lang w:val="en-CA" w:eastAsia="en-CA"/>
              </w:rPr>
            </w:pPr>
            <w:r>
              <w:rPr>
                <w:rFonts w:ascii="Calibri" w:hAnsi="Calibri"/>
                <w:noProof/>
                <w:sz w:val="20"/>
                <w:szCs w:val="20"/>
                <w:lang w:val="en-CA" w:eastAsia="en-CA"/>
              </w:rPr>
              <w:t>40.1</w:t>
            </w:r>
          </w:p>
        </w:tc>
        <w:tc>
          <w:tcPr>
            <w:tcW w:w="622" w:type="dxa"/>
          </w:tcPr>
          <w:p w14:paraId="76C3B754" w14:textId="2C2E34E9" w:rsidR="0043671F" w:rsidRDefault="0043671F" w:rsidP="00E5524A">
            <w:pPr>
              <w:spacing w:after="80" w:line="240" w:lineRule="exact"/>
              <w:rPr>
                <w:rFonts w:ascii="Calibri" w:hAnsi="Calibri"/>
                <w:noProof/>
                <w:sz w:val="20"/>
                <w:szCs w:val="20"/>
                <w:lang w:val="en-CA" w:eastAsia="en-CA"/>
              </w:rPr>
            </w:pPr>
            <w:r>
              <w:rPr>
                <w:rFonts w:ascii="Calibri" w:hAnsi="Calibri"/>
                <w:noProof/>
                <w:sz w:val="20"/>
                <w:szCs w:val="20"/>
                <w:lang w:val="en-CA" w:eastAsia="en-CA"/>
              </w:rPr>
              <w:t>41.1</w:t>
            </w:r>
          </w:p>
        </w:tc>
        <w:tc>
          <w:tcPr>
            <w:tcW w:w="622" w:type="dxa"/>
          </w:tcPr>
          <w:p w14:paraId="4D5D1444" w14:textId="77777777" w:rsidR="0043671F" w:rsidRDefault="0043671F" w:rsidP="00E5524A">
            <w:pPr>
              <w:spacing w:after="80" w:line="240" w:lineRule="exact"/>
              <w:rPr>
                <w:rFonts w:ascii="Calibri" w:hAnsi="Calibri"/>
                <w:noProof/>
                <w:sz w:val="20"/>
                <w:szCs w:val="20"/>
                <w:lang w:val="en-CA" w:eastAsia="en-CA"/>
              </w:rPr>
            </w:pPr>
          </w:p>
        </w:tc>
        <w:tc>
          <w:tcPr>
            <w:tcW w:w="688" w:type="dxa"/>
          </w:tcPr>
          <w:p w14:paraId="06DF4D32" w14:textId="2C5571B3" w:rsidR="0043671F" w:rsidRDefault="0043671F" w:rsidP="00E5524A">
            <w:pPr>
              <w:spacing w:after="80" w:line="240" w:lineRule="exact"/>
              <w:rPr>
                <w:rFonts w:ascii="Calibri" w:hAnsi="Calibri"/>
                <w:noProof/>
                <w:sz w:val="20"/>
                <w:szCs w:val="20"/>
                <w:lang w:val="en-CA" w:eastAsia="en-CA"/>
              </w:rPr>
            </w:pPr>
            <w:r>
              <w:rPr>
                <w:rFonts w:ascii="Calibri" w:hAnsi="Calibri"/>
                <w:noProof/>
                <w:sz w:val="20"/>
                <w:szCs w:val="20"/>
                <w:lang w:val="en-CA" w:eastAsia="en-CA"/>
              </w:rPr>
              <w:t>40.3</w:t>
            </w:r>
          </w:p>
        </w:tc>
      </w:tr>
    </w:tbl>
    <w:p w14:paraId="73EC903C" w14:textId="77777777" w:rsidR="00930212" w:rsidRDefault="00930212" w:rsidP="00E5524A">
      <w:pPr>
        <w:spacing w:after="80" w:line="240" w:lineRule="exact"/>
        <w:rPr>
          <w:rFonts w:asciiTheme="majorHAnsi" w:hAnsiTheme="majorHAnsi" w:cstheme="majorHAnsi"/>
          <w:sz w:val="14"/>
          <w:szCs w:val="22"/>
          <w:vertAlign w:val="superscript"/>
          <w:lang w:val="en-CA"/>
        </w:rPr>
      </w:pPr>
    </w:p>
    <w:p w14:paraId="28F08152" w14:textId="5AE08F76" w:rsidR="00332CAE" w:rsidRPr="0043671F" w:rsidRDefault="0043671F" w:rsidP="00E5524A">
      <w:pPr>
        <w:spacing w:after="80" w:line="240" w:lineRule="exact"/>
        <w:rPr>
          <w:rFonts w:asciiTheme="majorHAnsi" w:hAnsiTheme="majorHAnsi" w:cstheme="majorHAnsi"/>
          <w:noProof/>
          <w:sz w:val="6"/>
          <w:szCs w:val="20"/>
          <w:lang w:val="en-CA" w:eastAsia="en-CA"/>
        </w:rPr>
      </w:pPr>
      <w:r w:rsidRPr="0043671F">
        <w:rPr>
          <w:rFonts w:asciiTheme="majorHAnsi" w:hAnsiTheme="majorHAnsi" w:cstheme="majorHAnsi"/>
          <w:sz w:val="14"/>
          <w:szCs w:val="22"/>
          <w:vertAlign w:val="superscript"/>
          <w:lang w:val="en-CA"/>
        </w:rPr>
        <w:t>1</w:t>
      </w:r>
      <w:r w:rsidRPr="0043671F">
        <w:rPr>
          <w:rFonts w:asciiTheme="majorHAnsi" w:hAnsiTheme="majorHAnsi" w:cstheme="majorHAnsi"/>
          <w:sz w:val="14"/>
          <w:szCs w:val="22"/>
          <w:lang w:val="en-CA"/>
        </w:rPr>
        <w:t>CGC Quality of Canadian oilseed-type soybeans</w:t>
      </w:r>
    </w:p>
    <w:p w14:paraId="4572ED9F" w14:textId="75FBBCF2" w:rsidR="004D5452" w:rsidRPr="00332CAE" w:rsidRDefault="00332CAE" w:rsidP="00E5524A">
      <w:pPr>
        <w:spacing w:after="80" w:line="240" w:lineRule="exact"/>
        <w:rPr>
          <w:rFonts w:ascii="Calibri" w:hAnsi="Calibri"/>
          <w:noProof/>
          <w:sz w:val="14"/>
          <w:szCs w:val="20"/>
          <w:lang w:val="en-CA" w:eastAsia="en-CA"/>
        </w:rPr>
      </w:pPr>
      <w:r w:rsidRPr="00332CAE">
        <w:rPr>
          <w:rFonts w:ascii="Calibri" w:hAnsi="Calibri"/>
          <w:noProof/>
          <w:sz w:val="14"/>
          <w:szCs w:val="20"/>
          <w:vertAlign w:val="superscript"/>
          <w:lang w:val="en-CA" w:eastAsia="en-CA"/>
        </w:rPr>
        <w:t xml:space="preserve">2 </w:t>
      </w:r>
      <w:r w:rsidRPr="00332CAE">
        <w:rPr>
          <w:rFonts w:ascii="Calibri" w:hAnsi="Calibri"/>
          <w:noProof/>
          <w:sz w:val="14"/>
          <w:szCs w:val="20"/>
          <w:lang w:val="en-CA" w:eastAsia="en-CA"/>
        </w:rPr>
        <w:t>https://www.grainscanada.gc.ca/soybeans-soja/harvest-recolte/2017/oil-oléagineux/hqso17-qrso17-03-en.html</w:t>
      </w:r>
    </w:p>
    <w:p w14:paraId="6512D536" w14:textId="5242E5C4" w:rsidR="004D5452" w:rsidRDefault="004D5452" w:rsidP="00E5524A">
      <w:pPr>
        <w:spacing w:after="80" w:line="240" w:lineRule="exact"/>
        <w:rPr>
          <w:rFonts w:ascii="Calibri" w:hAnsi="Calibri"/>
          <w:noProof/>
          <w:sz w:val="20"/>
          <w:szCs w:val="20"/>
          <w:lang w:val="en-CA" w:eastAsia="en-CA"/>
        </w:rPr>
      </w:pPr>
    </w:p>
    <w:p w14:paraId="6B75738E" w14:textId="1783B617" w:rsidR="00611295" w:rsidRDefault="00611295" w:rsidP="00E5524A">
      <w:pPr>
        <w:spacing w:after="80" w:line="240" w:lineRule="exact"/>
        <w:rPr>
          <w:rFonts w:ascii="Calibri" w:hAnsi="Calibri"/>
          <w:noProof/>
          <w:sz w:val="20"/>
          <w:szCs w:val="20"/>
          <w:lang w:val="en-CA" w:eastAsia="en-CA"/>
        </w:rPr>
      </w:pPr>
      <w:r>
        <w:rPr>
          <w:rFonts w:ascii="Calibri" w:hAnsi="Calibri"/>
          <w:noProof/>
          <w:sz w:val="20"/>
          <w:szCs w:val="20"/>
          <w:lang w:val="en-CA" w:eastAsia="en-CA"/>
        </w:rPr>
        <w:t>Soybean Protein Levels by Latitude: Further north lower protein</w:t>
      </w:r>
      <w:r w:rsidRPr="00611295">
        <w:rPr>
          <w:rFonts w:ascii="Calibri" w:hAnsi="Calibri"/>
          <w:noProof/>
          <w:sz w:val="20"/>
          <w:szCs w:val="20"/>
          <w:vertAlign w:val="superscript"/>
          <w:lang w:val="en-CA" w:eastAsia="en-CA"/>
        </w:rPr>
        <w:t>1</w:t>
      </w:r>
    </w:p>
    <w:tbl>
      <w:tblPr>
        <w:tblStyle w:val="TableGrid"/>
        <w:tblW w:w="0" w:type="auto"/>
        <w:tblLook w:val="04A0" w:firstRow="1" w:lastRow="0" w:firstColumn="1" w:lastColumn="0" w:noHBand="0" w:noVBand="1"/>
      </w:tblPr>
      <w:tblGrid>
        <w:gridCol w:w="2158"/>
        <w:gridCol w:w="6484"/>
      </w:tblGrid>
      <w:tr w:rsidR="00611295" w14:paraId="4FF71722" w14:textId="77777777" w:rsidTr="00611295">
        <w:tc>
          <w:tcPr>
            <w:tcW w:w="2158" w:type="dxa"/>
          </w:tcPr>
          <w:p w14:paraId="6E7394D4" w14:textId="63F18589" w:rsidR="00611295" w:rsidRDefault="00611295" w:rsidP="00E5524A">
            <w:pPr>
              <w:spacing w:after="80" w:line="240" w:lineRule="exact"/>
              <w:rPr>
                <w:rFonts w:ascii="Calibri" w:hAnsi="Calibri"/>
                <w:noProof/>
                <w:sz w:val="20"/>
                <w:szCs w:val="20"/>
                <w:lang w:val="en-CA" w:eastAsia="en-CA"/>
              </w:rPr>
            </w:pPr>
            <w:r>
              <w:rPr>
                <w:rFonts w:ascii="Calibri" w:hAnsi="Calibri"/>
                <w:noProof/>
                <w:sz w:val="20"/>
                <w:szCs w:val="20"/>
                <w:lang w:val="en-CA" w:eastAsia="en-CA"/>
              </w:rPr>
              <w:t>Lower Protein</w:t>
            </w:r>
          </w:p>
        </w:tc>
        <w:tc>
          <w:tcPr>
            <w:tcW w:w="6484" w:type="dxa"/>
          </w:tcPr>
          <w:p w14:paraId="63217429" w14:textId="16B06F36" w:rsidR="00611295" w:rsidRDefault="00611295" w:rsidP="00E5524A">
            <w:pPr>
              <w:spacing w:after="80" w:line="240" w:lineRule="exact"/>
              <w:rPr>
                <w:rFonts w:ascii="Calibri" w:hAnsi="Calibri"/>
                <w:noProof/>
                <w:sz w:val="20"/>
                <w:szCs w:val="20"/>
                <w:lang w:val="en-CA" w:eastAsia="en-CA"/>
              </w:rPr>
            </w:pPr>
            <w:r>
              <w:rPr>
                <w:rFonts w:ascii="Calibri" w:hAnsi="Calibri"/>
                <w:noProof/>
                <w:sz w:val="20"/>
                <w:szCs w:val="20"/>
                <w:lang w:val="en-CA" w:eastAsia="en-CA"/>
              </w:rPr>
              <w:t>North Dakota, South Dakota, Nebraska, Minnesota, Iowa</w:t>
            </w:r>
          </w:p>
        </w:tc>
      </w:tr>
      <w:tr w:rsidR="00611295" w14:paraId="0A88EACC" w14:textId="77777777" w:rsidTr="00611295">
        <w:tc>
          <w:tcPr>
            <w:tcW w:w="2158" w:type="dxa"/>
          </w:tcPr>
          <w:p w14:paraId="553F5BE0" w14:textId="69E4DF45" w:rsidR="00611295" w:rsidRDefault="00611295" w:rsidP="00E5524A">
            <w:pPr>
              <w:spacing w:after="80" w:line="240" w:lineRule="exact"/>
              <w:rPr>
                <w:rFonts w:ascii="Calibri" w:hAnsi="Calibri"/>
                <w:noProof/>
                <w:sz w:val="20"/>
                <w:szCs w:val="20"/>
                <w:lang w:val="en-CA" w:eastAsia="en-CA"/>
              </w:rPr>
            </w:pPr>
            <w:r>
              <w:rPr>
                <w:rFonts w:ascii="Calibri" w:hAnsi="Calibri"/>
                <w:noProof/>
                <w:sz w:val="20"/>
                <w:szCs w:val="20"/>
                <w:lang w:val="en-CA" w:eastAsia="en-CA"/>
              </w:rPr>
              <w:t>Medium Protein</w:t>
            </w:r>
          </w:p>
        </w:tc>
        <w:tc>
          <w:tcPr>
            <w:tcW w:w="6484" w:type="dxa"/>
          </w:tcPr>
          <w:p w14:paraId="7AB4891F" w14:textId="4C034234" w:rsidR="00611295" w:rsidRDefault="00611295" w:rsidP="00E5524A">
            <w:pPr>
              <w:spacing w:after="80" w:line="240" w:lineRule="exact"/>
              <w:rPr>
                <w:rFonts w:ascii="Calibri" w:hAnsi="Calibri"/>
                <w:noProof/>
                <w:sz w:val="20"/>
                <w:szCs w:val="20"/>
                <w:lang w:val="en-CA" w:eastAsia="en-CA"/>
              </w:rPr>
            </w:pPr>
            <w:r>
              <w:rPr>
                <w:rFonts w:ascii="Calibri" w:hAnsi="Calibri"/>
                <w:noProof/>
                <w:sz w:val="20"/>
                <w:szCs w:val="20"/>
                <w:lang w:val="en-CA" w:eastAsia="en-CA"/>
              </w:rPr>
              <w:t>Wisconsin, Illinois, Missouri, Kasas</w:t>
            </w:r>
          </w:p>
        </w:tc>
      </w:tr>
      <w:tr w:rsidR="00611295" w14:paraId="3EAA6357" w14:textId="77777777" w:rsidTr="00611295">
        <w:tc>
          <w:tcPr>
            <w:tcW w:w="2158" w:type="dxa"/>
          </w:tcPr>
          <w:p w14:paraId="41A43A66" w14:textId="675850BE" w:rsidR="00611295" w:rsidRDefault="00611295" w:rsidP="00E5524A">
            <w:pPr>
              <w:spacing w:after="80" w:line="240" w:lineRule="exact"/>
              <w:rPr>
                <w:rFonts w:ascii="Calibri" w:hAnsi="Calibri"/>
                <w:noProof/>
                <w:sz w:val="20"/>
                <w:szCs w:val="20"/>
                <w:lang w:val="en-CA" w:eastAsia="en-CA"/>
              </w:rPr>
            </w:pPr>
            <w:r>
              <w:rPr>
                <w:rFonts w:ascii="Calibri" w:hAnsi="Calibri"/>
                <w:noProof/>
                <w:sz w:val="20"/>
                <w:szCs w:val="20"/>
                <w:lang w:val="en-CA" w:eastAsia="en-CA"/>
              </w:rPr>
              <w:t>Higher Protein</w:t>
            </w:r>
          </w:p>
        </w:tc>
        <w:tc>
          <w:tcPr>
            <w:tcW w:w="6484" w:type="dxa"/>
          </w:tcPr>
          <w:p w14:paraId="54612DED" w14:textId="2019A504" w:rsidR="00611295" w:rsidRDefault="00611295" w:rsidP="00E5524A">
            <w:pPr>
              <w:spacing w:after="80" w:line="240" w:lineRule="exact"/>
              <w:rPr>
                <w:rFonts w:ascii="Calibri" w:hAnsi="Calibri"/>
                <w:noProof/>
                <w:sz w:val="20"/>
                <w:szCs w:val="20"/>
                <w:lang w:val="en-CA" w:eastAsia="en-CA"/>
              </w:rPr>
            </w:pPr>
            <w:r>
              <w:rPr>
                <w:rFonts w:ascii="Calibri" w:hAnsi="Calibri"/>
                <w:noProof/>
                <w:sz w:val="20"/>
                <w:szCs w:val="20"/>
                <w:lang w:val="en-CA" w:eastAsia="en-CA"/>
              </w:rPr>
              <w:t xml:space="preserve">Michigan, Illinois, Indiana, Missouri, Kansas, Oaklahoma, Arkansaw, </w:t>
            </w:r>
          </w:p>
        </w:tc>
      </w:tr>
    </w:tbl>
    <w:p w14:paraId="1CA91118" w14:textId="77777777" w:rsidR="00611295" w:rsidRDefault="00611295" w:rsidP="00611295">
      <w:pPr>
        <w:spacing w:after="80" w:line="240" w:lineRule="exact"/>
        <w:rPr>
          <w:rFonts w:asciiTheme="majorHAnsi" w:hAnsiTheme="majorHAnsi" w:cstheme="majorHAnsi"/>
          <w:sz w:val="14"/>
          <w:szCs w:val="22"/>
          <w:vertAlign w:val="superscript"/>
          <w:lang w:val="en-CA"/>
        </w:rPr>
      </w:pPr>
    </w:p>
    <w:p w14:paraId="6A276CF4" w14:textId="4D38F202" w:rsidR="00611295" w:rsidRPr="0043671F" w:rsidRDefault="00611295" w:rsidP="00611295">
      <w:pPr>
        <w:spacing w:after="80" w:line="240" w:lineRule="exact"/>
        <w:rPr>
          <w:rFonts w:asciiTheme="majorHAnsi" w:hAnsiTheme="majorHAnsi" w:cstheme="majorHAnsi"/>
          <w:noProof/>
          <w:sz w:val="6"/>
          <w:szCs w:val="20"/>
          <w:lang w:val="en-CA" w:eastAsia="en-CA"/>
        </w:rPr>
      </w:pPr>
      <w:r w:rsidRPr="0043671F">
        <w:rPr>
          <w:rFonts w:asciiTheme="majorHAnsi" w:hAnsiTheme="majorHAnsi" w:cstheme="majorHAnsi"/>
          <w:sz w:val="14"/>
          <w:szCs w:val="22"/>
          <w:vertAlign w:val="superscript"/>
          <w:lang w:val="en-CA"/>
        </w:rPr>
        <w:t>1</w:t>
      </w:r>
      <w:r>
        <w:rPr>
          <w:rFonts w:asciiTheme="majorHAnsi" w:hAnsiTheme="majorHAnsi" w:cstheme="majorHAnsi"/>
          <w:sz w:val="14"/>
          <w:szCs w:val="22"/>
          <w:lang w:val="en-CA"/>
        </w:rPr>
        <w:t>USSEC Soybean Quality Survey 2009</w:t>
      </w:r>
    </w:p>
    <w:p w14:paraId="1E8A5A67" w14:textId="77777777" w:rsidR="004D5452" w:rsidRDefault="004D5452" w:rsidP="00E5524A">
      <w:pPr>
        <w:spacing w:after="80" w:line="240" w:lineRule="exact"/>
        <w:rPr>
          <w:rFonts w:ascii="Calibri" w:hAnsi="Calibri"/>
          <w:noProof/>
          <w:sz w:val="20"/>
          <w:szCs w:val="20"/>
          <w:lang w:val="en-CA" w:eastAsia="en-CA"/>
        </w:rPr>
      </w:pPr>
    </w:p>
    <w:p w14:paraId="3CBAD678" w14:textId="268337A1" w:rsidR="004D5452" w:rsidRDefault="004D5452" w:rsidP="00E5524A">
      <w:pPr>
        <w:spacing w:after="80" w:line="240" w:lineRule="exact"/>
        <w:rPr>
          <w:rFonts w:ascii="Calibri" w:hAnsi="Calibri"/>
          <w:noProof/>
          <w:sz w:val="20"/>
          <w:szCs w:val="20"/>
          <w:lang w:val="en-CA" w:eastAsia="en-CA"/>
        </w:rPr>
      </w:pPr>
    </w:p>
    <w:p w14:paraId="66C28425" w14:textId="77777777" w:rsidR="004D5452" w:rsidRDefault="004D5452" w:rsidP="00E5524A">
      <w:pPr>
        <w:spacing w:after="80" w:line="240" w:lineRule="exact"/>
        <w:rPr>
          <w:rFonts w:ascii="Calibri" w:hAnsi="Calibri"/>
          <w:noProof/>
          <w:sz w:val="20"/>
          <w:szCs w:val="20"/>
          <w:lang w:val="en-CA" w:eastAsia="en-CA"/>
        </w:rPr>
      </w:pPr>
    </w:p>
    <w:p w14:paraId="2298B1C8" w14:textId="6FAE2416" w:rsidR="00FB7256" w:rsidRDefault="00FB7256" w:rsidP="00E5524A">
      <w:pPr>
        <w:spacing w:after="80" w:line="240" w:lineRule="exact"/>
        <w:rPr>
          <w:rFonts w:ascii="Calibri" w:hAnsi="Calibri"/>
          <w:sz w:val="20"/>
          <w:szCs w:val="20"/>
        </w:rPr>
      </w:pPr>
    </w:p>
    <w:p w14:paraId="043BF5A9" w14:textId="77777777" w:rsidR="004D5452" w:rsidRDefault="004D5452" w:rsidP="00E5524A">
      <w:pPr>
        <w:spacing w:after="80" w:line="240" w:lineRule="exact"/>
        <w:rPr>
          <w:rFonts w:ascii="Calibri" w:hAnsi="Calibri"/>
          <w:sz w:val="20"/>
          <w:szCs w:val="20"/>
        </w:rPr>
      </w:pPr>
    </w:p>
    <w:p w14:paraId="0B4BFAFC" w14:textId="77777777" w:rsidR="004D5452" w:rsidRDefault="004D5452" w:rsidP="00E5524A">
      <w:pPr>
        <w:spacing w:after="80" w:line="240" w:lineRule="exact"/>
        <w:rPr>
          <w:rFonts w:ascii="Calibri" w:hAnsi="Calibri"/>
          <w:sz w:val="20"/>
          <w:szCs w:val="20"/>
        </w:rPr>
      </w:pPr>
    </w:p>
    <w:p w14:paraId="7CE85DED" w14:textId="77777777" w:rsidR="004D5452" w:rsidRDefault="004D5452" w:rsidP="00E5524A">
      <w:pPr>
        <w:spacing w:after="80" w:line="240" w:lineRule="exact"/>
        <w:rPr>
          <w:rFonts w:ascii="Calibri" w:hAnsi="Calibri"/>
          <w:sz w:val="20"/>
          <w:szCs w:val="20"/>
        </w:rPr>
      </w:pPr>
    </w:p>
    <w:p w14:paraId="56E8FB87" w14:textId="74ED56D0" w:rsidR="00FB7256" w:rsidRDefault="00FB7256" w:rsidP="00E5524A">
      <w:pPr>
        <w:spacing w:after="80" w:line="240" w:lineRule="exact"/>
        <w:rPr>
          <w:rFonts w:ascii="Calibri" w:hAnsi="Calibri"/>
          <w:sz w:val="20"/>
          <w:szCs w:val="20"/>
        </w:rPr>
      </w:pPr>
    </w:p>
    <w:sectPr w:rsidR="00FB7256" w:rsidSect="00D52729">
      <w:headerReference w:type="first" r:id="rId15"/>
      <w:type w:val="continuous"/>
      <w:pgSz w:w="12240" w:h="16020"/>
      <w:pgMar w:top="720" w:right="720" w:bottom="720" w:left="720" w:header="810" w:footer="706" w:gutter="0"/>
      <w:cols w:space="708"/>
      <w:formProt w:val="0"/>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62E7E" w14:textId="77777777" w:rsidR="00813689" w:rsidRDefault="00813689" w:rsidP="00FF5943">
      <w:r>
        <w:separator/>
      </w:r>
    </w:p>
  </w:endnote>
  <w:endnote w:type="continuationSeparator" w:id="0">
    <w:p w14:paraId="05BEE100" w14:textId="77777777" w:rsidR="00813689" w:rsidRDefault="00813689" w:rsidP="00FF5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3531" w14:textId="77777777" w:rsidR="00832881" w:rsidRDefault="00AA48E8">
    <w:pPr>
      <w:pStyle w:val="Footer"/>
    </w:pPr>
    <w:sdt>
      <w:sdtPr>
        <w:id w:val="545716388"/>
        <w:placeholder>
          <w:docPart w:val="783939C774B7461983B4BF4444AB8536"/>
        </w:placeholder>
        <w:temporary/>
        <w:showingPlcHdr/>
      </w:sdtPr>
      <w:sdtEndPr/>
      <w:sdtContent>
        <w:r w:rsidR="00832881">
          <w:t>[Type text]</w:t>
        </w:r>
      </w:sdtContent>
    </w:sdt>
    <w:r w:rsidR="00832881">
      <w:ptab w:relativeTo="margin" w:alignment="center" w:leader="none"/>
    </w:r>
    <w:sdt>
      <w:sdtPr>
        <w:id w:val="659508077"/>
        <w:placeholder>
          <w:docPart w:val="8AEE426800B349A388E6C633104E51C5"/>
        </w:placeholder>
        <w:temporary/>
        <w:showingPlcHdr/>
      </w:sdtPr>
      <w:sdtEndPr/>
      <w:sdtContent>
        <w:r w:rsidR="00832881">
          <w:t>[Type text]</w:t>
        </w:r>
      </w:sdtContent>
    </w:sdt>
    <w:r w:rsidR="00832881">
      <w:ptab w:relativeTo="margin" w:alignment="right" w:leader="none"/>
    </w:r>
    <w:sdt>
      <w:sdtPr>
        <w:id w:val="-265621440"/>
        <w:placeholder>
          <w:docPart w:val="7B3491EB91604CBBA858629E73D4D3E7"/>
        </w:placeholder>
        <w:temporary/>
        <w:showingPlcHdr/>
      </w:sdtPr>
      <w:sdtEndPr/>
      <w:sdtContent>
        <w:r w:rsidR="00832881">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333C7" w14:textId="77777777" w:rsidR="00832881" w:rsidRDefault="00832881">
    <w:pPr>
      <w:pStyle w:val="Footer"/>
    </w:pPr>
    <w:r>
      <w:rPr>
        <w:noProof/>
        <w:lang w:val="en-CA" w:eastAsia="en-CA"/>
      </w:rPr>
      <w:drawing>
        <wp:anchor distT="0" distB="0" distL="114300" distR="114300" simplePos="0" relativeHeight="251659264" behindDoc="1" locked="0" layoutInCell="1" allowOverlap="1" wp14:anchorId="5ABA4BDB" wp14:editId="37FD04D9">
          <wp:simplePos x="0" y="0"/>
          <wp:positionH relativeFrom="page">
            <wp:posOffset>0</wp:posOffset>
          </wp:positionH>
          <wp:positionV relativeFrom="page">
            <wp:posOffset>9394190</wp:posOffset>
          </wp:positionV>
          <wp:extent cx="7772400" cy="78943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Jpeg–300dpi_Footer.jpg"/>
                  <pic:cNvPicPr/>
                </pic:nvPicPr>
                <pic:blipFill>
                  <a:blip r:embed="rId1" r:link="rId2">
                    <a:extLst>
                      <a:ext uri="{28A0092B-C50C-407E-A947-70E740481C1C}">
                        <a14:useLocalDpi xmlns:a14="http://schemas.microsoft.com/office/drawing/2010/main" val="0"/>
                      </a:ext>
                    </a:extLst>
                  </a:blip>
                  <a:stretch>
                    <a:fillRect/>
                  </a:stretch>
                </pic:blipFill>
                <pic:spPr>
                  <a:xfrm>
                    <a:off x="0" y="0"/>
                    <a:ext cx="7772400" cy="78943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e="http://schemas.microsoft.com/office/word/2015/wordml/symex" xmlns:w15="http://schemas.microsoft.com/office/word/2012/wordml" xmlns:cx="http://schemas.microsoft.com/office/drawing/2014/chart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0EE5BB" w14:textId="77777777" w:rsidR="00813689" w:rsidRDefault="00813689" w:rsidP="00FF5943">
      <w:r>
        <w:separator/>
      </w:r>
    </w:p>
  </w:footnote>
  <w:footnote w:type="continuationSeparator" w:id="0">
    <w:p w14:paraId="089819D2" w14:textId="77777777" w:rsidR="00813689" w:rsidRDefault="00813689" w:rsidP="00FF5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AAADC" w14:textId="458CDB68" w:rsidR="00832881" w:rsidRDefault="00AA48E8">
    <w:pPr>
      <w:pStyle w:val="Header"/>
    </w:pPr>
    <w:sdt>
      <w:sdtPr>
        <w:id w:val="-1868135679"/>
        <w:placeholder>
          <w:docPart w:val="8871A5F2FBAF0149A2144949D662F01F"/>
        </w:placeholder>
        <w:temporary/>
        <w:showingPlcHdr/>
      </w:sdtPr>
      <w:sdtEndPr/>
      <w:sdtContent>
        <w:r w:rsidR="00832881">
          <w:t>[Type text]</w:t>
        </w:r>
      </w:sdtContent>
    </w:sdt>
    <w:r w:rsidR="00832881">
      <w:ptab w:relativeTo="margin" w:alignment="center" w:leader="none"/>
    </w:r>
    <w:sdt>
      <w:sdtPr>
        <w:id w:val="612627855"/>
        <w:placeholder>
          <w:docPart w:val="7EDD5A1ECB12BE40B3E94C1D1EF9B70B"/>
        </w:placeholder>
        <w:temporary/>
        <w:showingPlcHdr/>
      </w:sdtPr>
      <w:sdtEndPr/>
      <w:sdtContent>
        <w:r w:rsidR="00832881">
          <w:t>[Type text]</w:t>
        </w:r>
      </w:sdtContent>
    </w:sdt>
    <w:r w:rsidR="00832881">
      <w:ptab w:relativeTo="margin" w:alignment="right" w:leader="none"/>
    </w:r>
    <w:sdt>
      <w:sdtPr>
        <w:id w:val="-441839856"/>
        <w:placeholder>
          <w:docPart w:val="3AD1D345428AA445AC111D006F9A96D4"/>
        </w:placeholder>
        <w:temporary/>
        <w:showingPlcHdr/>
      </w:sdtPr>
      <w:sdtEndPr/>
      <w:sdtContent>
        <w:r w:rsidR="00832881">
          <w:t>[Type text]</w:t>
        </w:r>
      </w:sdtContent>
    </w:sdt>
  </w:p>
  <w:p w14:paraId="56797724" w14:textId="77777777" w:rsidR="00832881" w:rsidRDefault="008328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B66C1" w14:textId="77777777" w:rsidR="00832881" w:rsidRDefault="00832881" w:rsidP="00AC47BA">
    <w:pPr>
      <w:pStyle w:val="Header"/>
    </w:pPr>
    <w:r>
      <w:rPr>
        <w:noProof/>
        <w:lang w:val="en-CA" w:eastAsia="en-CA"/>
      </w:rPr>
      <w:drawing>
        <wp:anchor distT="0" distB="0" distL="114300" distR="114300" simplePos="0" relativeHeight="251664384" behindDoc="1" locked="0" layoutInCell="1" allowOverlap="1" wp14:anchorId="2CC4DE3F" wp14:editId="2DD6B64C">
          <wp:simplePos x="0" y="0"/>
          <wp:positionH relativeFrom="page">
            <wp:posOffset>901700</wp:posOffset>
          </wp:positionH>
          <wp:positionV relativeFrom="page">
            <wp:posOffset>448310</wp:posOffset>
          </wp:positionV>
          <wp:extent cx="1612900" cy="645160"/>
          <wp:effectExtent l="0" t="0" r="1270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_pulse&amp;soybean_logo_rgb.png"/>
                  <pic:cNvPicPr/>
                </pic:nvPicPr>
                <pic:blipFill>
                  <a:blip r:embed="rId1">
                    <a:extLst>
                      <a:ext uri="{28A0092B-C50C-407E-A947-70E740481C1C}">
                        <a14:useLocalDpi xmlns:a14="http://schemas.microsoft.com/office/drawing/2010/main" val="0"/>
                      </a:ext>
                    </a:extLst>
                  </a:blip>
                  <a:stretch>
                    <a:fillRect/>
                  </a:stretch>
                </pic:blipFill>
                <pic:spPr>
                  <a:xfrm>
                    <a:off x="0" y="0"/>
                    <a:ext cx="1612900" cy="6451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e="http://schemas.microsoft.com/office/word/2015/wordml/symex" xmlns:w15="http://schemas.microsoft.com/office/word/2012/wordml" xmlns:cx="http://schemas.microsoft.com/office/drawing/2014/chartex"/>
                    </a:ext>
                  </a:extLst>
                </pic:spPr>
              </pic:pic>
            </a:graphicData>
          </a:graphic>
          <wp14:sizeRelH relativeFrom="page">
            <wp14:pctWidth>0</wp14:pctWidth>
          </wp14:sizeRelH>
          <wp14:sizeRelV relativeFrom="page">
            <wp14:pctHeight>0</wp14:pctHeight>
          </wp14:sizeRelV>
        </wp:anchor>
      </w:drawing>
    </w:r>
  </w:p>
  <w:p w14:paraId="013DFE0C" w14:textId="6300AC63" w:rsidR="00832881" w:rsidRPr="0069518A" w:rsidRDefault="00832881" w:rsidP="00AC47BA">
    <w:pPr>
      <w:pStyle w:val="Header"/>
      <w:tabs>
        <w:tab w:val="clear" w:pos="4320"/>
        <w:tab w:val="clear" w:pos="8640"/>
        <w:tab w:val="right" w:pos="9360"/>
      </w:tabs>
      <w:rPr>
        <w:rFonts w:ascii="Myriad Pro" w:hAnsi="Myriad Pro"/>
        <w:sz w:val="20"/>
        <w:szCs w:val="20"/>
      </w:rPr>
    </w:pPr>
    <w:r>
      <w:tab/>
    </w:r>
    <w:r w:rsidRPr="0069518A">
      <w:rPr>
        <w:rFonts w:ascii="Myriad Pro" w:hAnsi="Myriad Pro"/>
        <w:sz w:val="20"/>
        <w:szCs w:val="20"/>
      </w:rPr>
      <w:fldChar w:fldCharType="begin"/>
    </w:r>
    <w:r w:rsidRPr="0069518A">
      <w:rPr>
        <w:rFonts w:ascii="Myriad Pro" w:hAnsi="Myriad Pro"/>
        <w:sz w:val="20"/>
        <w:szCs w:val="20"/>
      </w:rPr>
      <w:instrText xml:space="preserve"> PAGE  \* Arabic </w:instrText>
    </w:r>
    <w:r w:rsidRPr="0069518A">
      <w:rPr>
        <w:rFonts w:ascii="Myriad Pro" w:hAnsi="Myriad Pro"/>
        <w:sz w:val="20"/>
        <w:szCs w:val="20"/>
      </w:rPr>
      <w:fldChar w:fldCharType="separate"/>
    </w:r>
    <w:r w:rsidR="00A365AC">
      <w:rPr>
        <w:rFonts w:ascii="Myriad Pro" w:hAnsi="Myriad Pro"/>
        <w:noProof/>
        <w:sz w:val="20"/>
        <w:szCs w:val="20"/>
      </w:rPr>
      <w:t>3</w:t>
    </w:r>
    <w:r w:rsidRPr="0069518A">
      <w:rPr>
        <w:rFonts w:ascii="Myriad Pro" w:hAnsi="Myriad Pro"/>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235B3" w14:textId="05D37FB5" w:rsidR="00832881" w:rsidRDefault="00832881">
    <w:pPr>
      <w:pStyle w:val="Header"/>
    </w:pPr>
    <w:r>
      <w:rPr>
        <w:noProof/>
        <w:lang w:val="en-CA" w:eastAsia="en-CA"/>
      </w:rPr>
      <w:drawing>
        <wp:anchor distT="0" distB="0" distL="114300" distR="114300" simplePos="0" relativeHeight="251663360" behindDoc="1" locked="0" layoutInCell="1" allowOverlap="1" wp14:anchorId="5F05C7FC" wp14:editId="0EAFA547">
          <wp:simplePos x="0" y="0"/>
          <wp:positionH relativeFrom="page">
            <wp:posOffset>0</wp:posOffset>
          </wp:positionH>
          <wp:positionV relativeFrom="page">
            <wp:posOffset>0</wp:posOffset>
          </wp:positionV>
          <wp:extent cx="7772400" cy="149961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Jpeg–300dpi_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49961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e="http://schemas.microsoft.com/office/word/2015/wordml/symex" xmlns:w15="http://schemas.microsoft.com/office/word/2012/wordml"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3B4E9" w14:textId="18593E04" w:rsidR="00832881" w:rsidRPr="00F552A5" w:rsidRDefault="00832881" w:rsidP="00F552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F826CC"/>
    <w:lvl w:ilvl="0">
      <w:start w:val="1"/>
      <w:numFmt w:val="decimal"/>
      <w:lvlText w:val="%1."/>
      <w:lvlJc w:val="left"/>
      <w:pPr>
        <w:tabs>
          <w:tab w:val="num" w:pos="1492"/>
        </w:tabs>
        <w:ind w:left="1492" w:hanging="360"/>
      </w:pPr>
    </w:lvl>
  </w:abstractNum>
  <w:abstractNum w:abstractNumId="1">
    <w:nsid w:val="FFFFFF7D"/>
    <w:multiLevelType w:val="singleLevel"/>
    <w:tmpl w:val="F350DD1A"/>
    <w:lvl w:ilvl="0">
      <w:start w:val="1"/>
      <w:numFmt w:val="decimal"/>
      <w:lvlText w:val="%1."/>
      <w:lvlJc w:val="left"/>
      <w:pPr>
        <w:tabs>
          <w:tab w:val="num" w:pos="1209"/>
        </w:tabs>
        <w:ind w:left="1209" w:hanging="360"/>
      </w:pPr>
    </w:lvl>
  </w:abstractNum>
  <w:abstractNum w:abstractNumId="2">
    <w:nsid w:val="FFFFFF7E"/>
    <w:multiLevelType w:val="singleLevel"/>
    <w:tmpl w:val="901CFBF2"/>
    <w:lvl w:ilvl="0">
      <w:start w:val="1"/>
      <w:numFmt w:val="decimal"/>
      <w:lvlText w:val="%1."/>
      <w:lvlJc w:val="left"/>
      <w:pPr>
        <w:tabs>
          <w:tab w:val="num" w:pos="926"/>
        </w:tabs>
        <w:ind w:left="926" w:hanging="360"/>
      </w:pPr>
    </w:lvl>
  </w:abstractNum>
  <w:abstractNum w:abstractNumId="3">
    <w:nsid w:val="FFFFFF7F"/>
    <w:multiLevelType w:val="singleLevel"/>
    <w:tmpl w:val="F95CCBD6"/>
    <w:lvl w:ilvl="0">
      <w:start w:val="1"/>
      <w:numFmt w:val="decimal"/>
      <w:lvlText w:val="%1."/>
      <w:lvlJc w:val="left"/>
      <w:pPr>
        <w:tabs>
          <w:tab w:val="num" w:pos="643"/>
        </w:tabs>
        <w:ind w:left="643" w:hanging="360"/>
      </w:pPr>
    </w:lvl>
  </w:abstractNum>
  <w:abstractNum w:abstractNumId="4">
    <w:nsid w:val="FFFFFF80"/>
    <w:multiLevelType w:val="singleLevel"/>
    <w:tmpl w:val="786074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56041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CB8B5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0D612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96C700C"/>
    <w:lvl w:ilvl="0">
      <w:start w:val="1"/>
      <w:numFmt w:val="decimal"/>
      <w:lvlText w:val="%1."/>
      <w:lvlJc w:val="left"/>
      <w:pPr>
        <w:tabs>
          <w:tab w:val="num" w:pos="360"/>
        </w:tabs>
        <w:ind w:left="360" w:hanging="360"/>
      </w:pPr>
    </w:lvl>
  </w:abstractNum>
  <w:abstractNum w:abstractNumId="9">
    <w:nsid w:val="FFFFFF89"/>
    <w:multiLevelType w:val="singleLevel"/>
    <w:tmpl w:val="DF740F4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360"/>
  <w:drawingGridVerticalSpacing w:val="360"/>
  <w:displayHorizontalDrawingGridEvery w:val="0"/>
  <w:displayVerticalDrawingGridEvery w:val="0"/>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943"/>
    <w:rsid w:val="00017799"/>
    <w:rsid w:val="0004238B"/>
    <w:rsid w:val="000456BC"/>
    <w:rsid w:val="0004706C"/>
    <w:rsid w:val="00054031"/>
    <w:rsid w:val="00054BFA"/>
    <w:rsid w:val="000604C8"/>
    <w:rsid w:val="000658E6"/>
    <w:rsid w:val="0008166B"/>
    <w:rsid w:val="000951AE"/>
    <w:rsid w:val="000A374E"/>
    <w:rsid w:val="000A497A"/>
    <w:rsid w:val="000B0AB3"/>
    <w:rsid w:val="000D008A"/>
    <w:rsid w:val="000D2F69"/>
    <w:rsid w:val="000D6D4D"/>
    <w:rsid w:val="000F2454"/>
    <w:rsid w:val="00102A50"/>
    <w:rsid w:val="00122107"/>
    <w:rsid w:val="00123965"/>
    <w:rsid w:val="0013482E"/>
    <w:rsid w:val="00153F55"/>
    <w:rsid w:val="00171920"/>
    <w:rsid w:val="001920E0"/>
    <w:rsid w:val="00195415"/>
    <w:rsid w:val="001A11E9"/>
    <w:rsid w:val="001A59E5"/>
    <w:rsid w:val="001D3DFB"/>
    <w:rsid w:val="001E3EBB"/>
    <w:rsid w:val="001E7624"/>
    <w:rsid w:val="00215B14"/>
    <w:rsid w:val="00227D23"/>
    <w:rsid w:val="00270BEC"/>
    <w:rsid w:val="002A13BC"/>
    <w:rsid w:val="002A189E"/>
    <w:rsid w:val="002A1EFD"/>
    <w:rsid w:val="002A2016"/>
    <w:rsid w:val="002B02A5"/>
    <w:rsid w:val="002B2E10"/>
    <w:rsid w:val="002B5BEA"/>
    <w:rsid w:val="002F00B8"/>
    <w:rsid w:val="002F2835"/>
    <w:rsid w:val="002F366C"/>
    <w:rsid w:val="00332CAE"/>
    <w:rsid w:val="00337E35"/>
    <w:rsid w:val="0035604B"/>
    <w:rsid w:val="0036318F"/>
    <w:rsid w:val="003730C1"/>
    <w:rsid w:val="00375F0A"/>
    <w:rsid w:val="00384902"/>
    <w:rsid w:val="003A2CE4"/>
    <w:rsid w:val="003D5956"/>
    <w:rsid w:val="003E03FB"/>
    <w:rsid w:val="004003A9"/>
    <w:rsid w:val="0043671F"/>
    <w:rsid w:val="00441837"/>
    <w:rsid w:val="00454437"/>
    <w:rsid w:val="00462AFC"/>
    <w:rsid w:val="0048164E"/>
    <w:rsid w:val="004D20EF"/>
    <w:rsid w:val="004D5452"/>
    <w:rsid w:val="004F5A70"/>
    <w:rsid w:val="004F7115"/>
    <w:rsid w:val="005033EF"/>
    <w:rsid w:val="005103D3"/>
    <w:rsid w:val="00530D67"/>
    <w:rsid w:val="00585DA3"/>
    <w:rsid w:val="0059394C"/>
    <w:rsid w:val="005C7C6C"/>
    <w:rsid w:val="005F1531"/>
    <w:rsid w:val="00611295"/>
    <w:rsid w:val="00634385"/>
    <w:rsid w:val="00667594"/>
    <w:rsid w:val="006727FD"/>
    <w:rsid w:val="00677246"/>
    <w:rsid w:val="0069037C"/>
    <w:rsid w:val="00694C41"/>
    <w:rsid w:val="0069518A"/>
    <w:rsid w:val="006B6964"/>
    <w:rsid w:val="006D4F2D"/>
    <w:rsid w:val="006F5303"/>
    <w:rsid w:val="00731E3F"/>
    <w:rsid w:val="00757A4D"/>
    <w:rsid w:val="00762116"/>
    <w:rsid w:val="0076615A"/>
    <w:rsid w:val="00772AC1"/>
    <w:rsid w:val="00773CA5"/>
    <w:rsid w:val="0079017E"/>
    <w:rsid w:val="00794BB8"/>
    <w:rsid w:val="00797D35"/>
    <w:rsid w:val="007A7700"/>
    <w:rsid w:val="007B426C"/>
    <w:rsid w:val="007E4CF8"/>
    <w:rsid w:val="007F0400"/>
    <w:rsid w:val="00813689"/>
    <w:rsid w:val="00820224"/>
    <w:rsid w:val="008235C9"/>
    <w:rsid w:val="00826BCC"/>
    <w:rsid w:val="00827FE3"/>
    <w:rsid w:val="00832881"/>
    <w:rsid w:val="008506B6"/>
    <w:rsid w:val="0085791C"/>
    <w:rsid w:val="0086400B"/>
    <w:rsid w:val="00864873"/>
    <w:rsid w:val="008A2EDE"/>
    <w:rsid w:val="008C60F3"/>
    <w:rsid w:val="008E5875"/>
    <w:rsid w:val="008E7CA5"/>
    <w:rsid w:val="008F24CD"/>
    <w:rsid w:val="008F3BFE"/>
    <w:rsid w:val="008F4C55"/>
    <w:rsid w:val="00900715"/>
    <w:rsid w:val="00902B1A"/>
    <w:rsid w:val="00910B11"/>
    <w:rsid w:val="00925D1B"/>
    <w:rsid w:val="00930212"/>
    <w:rsid w:val="00932FC7"/>
    <w:rsid w:val="00952AAF"/>
    <w:rsid w:val="009622F9"/>
    <w:rsid w:val="009A6838"/>
    <w:rsid w:val="009A6B73"/>
    <w:rsid w:val="009B14B8"/>
    <w:rsid w:val="009C54B9"/>
    <w:rsid w:val="009D2E5D"/>
    <w:rsid w:val="009E24A1"/>
    <w:rsid w:val="00A116B4"/>
    <w:rsid w:val="00A175FE"/>
    <w:rsid w:val="00A35835"/>
    <w:rsid w:val="00A365AC"/>
    <w:rsid w:val="00A40D17"/>
    <w:rsid w:val="00A41C58"/>
    <w:rsid w:val="00A43F75"/>
    <w:rsid w:val="00A51442"/>
    <w:rsid w:val="00A557BE"/>
    <w:rsid w:val="00A57DDC"/>
    <w:rsid w:val="00A70027"/>
    <w:rsid w:val="00A90EFC"/>
    <w:rsid w:val="00AC47BA"/>
    <w:rsid w:val="00AD5ED8"/>
    <w:rsid w:val="00B03AE5"/>
    <w:rsid w:val="00B03B71"/>
    <w:rsid w:val="00B47709"/>
    <w:rsid w:val="00B6154E"/>
    <w:rsid w:val="00B752A9"/>
    <w:rsid w:val="00B8247A"/>
    <w:rsid w:val="00BA6601"/>
    <w:rsid w:val="00BC4742"/>
    <w:rsid w:val="00BD3E48"/>
    <w:rsid w:val="00BE79A8"/>
    <w:rsid w:val="00C34592"/>
    <w:rsid w:val="00C37569"/>
    <w:rsid w:val="00C4276B"/>
    <w:rsid w:val="00C50DA7"/>
    <w:rsid w:val="00C52485"/>
    <w:rsid w:val="00C53B17"/>
    <w:rsid w:val="00C62FEE"/>
    <w:rsid w:val="00C64B96"/>
    <w:rsid w:val="00C707EA"/>
    <w:rsid w:val="00C76B55"/>
    <w:rsid w:val="00C84F57"/>
    <w:rsid w:val="00C97150"/>
    <w:rsid w:val="00CA183E"/>
    <w:rsid w:val="00CA3A38"/>
    <w:rsid w:val="00CB5512"/>
    <w:rsid w:val="00CD2283"/>
    <w:rsid w:val="00CF5322"/>
    <w:rsid w:val="00D27048"/>
    <w:rsid w:val="00D37AF0"/>
    <w:rsid w:val="00D52729"/>
    <w:rsid w:val="00D73E52"/>
    <w:rsid w:val="00DB247C"/>
    <w:rsid w:val="00DF0859"/>
    <w:rsid w:val="00DF41B3"/>
    <w:rsid w:val="00E008D3"/>
    <w:rsid w:val="00E075C3"/>
    <w:rsid w:val="00E153D1"/>
    <w:rsid w:val="00E2627C"/>
    <w:rsid w:val="00E35C40"/>
    <w:rsid w:val="00E402F0"/>
    <w:rsid w:val="00E422D7"/>
    <w:rsid w:val="00E44679"/>
    <w:rsid w:val="00E51239"/>
    <w:rsid w:val="00E5334C"/>
    <w:rsid w:val="00E5524A"/>
    <w:rsid w:val="00EE1D1D"/>
    <w:rsid w:val="00EE7605"/>
    <w:rsid w:val="00F14928"/>
    <w:rsid w:val="00F3348E"/>
    <w:rsid w:val="00F3684F"/>
    <w:rsid w:val="00F405F7"/>
    <w:rsid w:val="00F5104E"/>
    <w:rsid w:val="00F54D5A"/>
    <w:rsid w:val="00F552A5"/>
    <w:rsid w:val="00F76564"/>
    <w:rsid w:val="00F766A3"/>
    <w:rsid w:val="00F84AA2"/>
    <w:rsid w:val="00F960FC"/>
    <w:rsid w:val="00F97CDC"/>
    <w:rsid w:val="00FA5392"/>
    <w:rsid w:val="00FB7256"/>
    <w:rsid w:val="00FD1F63"/>
    <w:rsid w:val="00FD507A"/>
    <w:rsid w:val="00FE0FF7"/>
    <w:rsid w:val="00FF0E61"/>
    <w:rsid w:val="00FF59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3A7E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943"/>
    <w:pPr>
      <w:tabs>
        <w:tab w:val="center" w:pos="4320"/>
        <w:tab w:val="right" w:pos="8640"/>
      </w:tabs>
    </w:pPr>
  </w:style>
  <w:style w:type="character" w:customStyle="1" w:styleId="HeaderChar">
    <w:name w:val="Header Char"/>
    <w:basedOn w:val="DefaultParagraphFont"/>
    <w:link w:val="Header"/>
    <w:uiPriority w:val="99"/>
    <w:rsid w:val="00FF5943"/>
  </w:style>
  <w:style w:type="paragraph" w:styleId="Footer">
    <w:name w:val="footer"/>
    <w:basedOn w:val="Normal"/>
    <w:link w:val="FooterChar"/>
    <w:uiPriority w:val="99"/>
    <w:unhideWhenUsed/>
    <w:rsid w:val="00FF5943"/>
    <w:pPr>
      <w:tabs>
        <w:tab w:val="center" w:pos="4320"/>
        <w:tab w:val="right" w:pos="8640"/>
      </w:tabs>
    </w:pPr>
  </w:style>
  <w:style w:type="character" w:customStyle="1" w:styleId="FooterChar">
    <w:name w:val="Footer Char"/>
    <w:basedOn w:val="DefaultParagraphFont"/>
    <w:link w:val="Footer"/>
    <w:uiPriority w:val="99"/>
    <w:rsid w:val="00FF5943"/>
  </w:style>
  <w:style w:type="paragraph" w:styleId="BalloonText">
    <w:name w:val="Balloon Text"/>
    <w:basedOn w:val="Normal"/>
    <w:link w:val="BalloonTextChar"/>
    <w:uiPriority w:val="99"/>
    <w:semiHidden/>
    <w:unhideWhenUsed/>
    <w:rsid w:val="00FF59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5943"/>
    <w:rPr>
      <w:rFonts w:ascii="Lucida Grande" w:hAnsi="Lucida Grande" w:cs="Lucida Grande"/>
      <w:sz w:val="18"/>
      <w:szCs w:val="18"/>
    </w:rPr>
  </w:style>
  <w:style w:type="paragraph" w:styleId="FootnoteText">
    <w:name w:val="footnote text"/>
    <w:basedOn w:val="Normal"/>
    <w:link w:val="FootnoteTextChar"/>
    <w:uiPriority w:val="99"/>
    <w:unhideWhenUsed/>
    <w:rsid w:val="00A40D17"/>
  </w:style>
  <w:style w:type="character" w:customStyle="1" w:styleId="FootnoteTextChar">
    <w:name w:val="Footnote Text Char"/>
    <w:basedOn w:val="DefaultParagraphFont"/>
    <w:link w:val="FootnoteText"/>
    <w:uiPriority w:val="99"/>
    <w:rsid w:val="00A40D17"/>
  </w:style>
  <w:style w:type="character" w:styleId="FootnoteReference">
    <w:name w:val="footnote reference"/>
    <w:basedOn w:val="DefaultParagraphFont"/>
    <w:uiPriority w:val="99"/>
    <w:unhideWhenUsed/>
    <w:rsid w:val="00A40D17"/>
    <w:rPr>
      <w:vertAlign w:val="superscript"/>
    </w:rPr>
  </w:style>
  <w:style w:type="table" w:styleId="LightShading-Accent1">
    <w:name w:val="Light Shading Accent 1"/>
    <w:basedOn w:val="TableNormal"/>
    <w:uiPriority w:val="60"/>
    <w:rsid w:val="00441837"/>
    <w:rPr>
      <w:color w:val="576D2D" w:themeColor="accent1" w:themeShade="BF"/>
      <w:sz w:val="22"/>
      <w:szCs w:val="22"/>
      <w:lang w:eastAsia="zh-TW"/>
    </w:rPr>
    <w:tblPr>
      <w:tblStyleRowBandSize w:val="1"/>
      <w:tblStyleColBandSize w:val="1"/>
      <w:tblBorders>
        <w:top w:val="single" w:sz="8" w:space="0" w:color="76923C" w:themeColor="accent1"/>
        <w:bottom w:val="single" w:sz="8" w:space="0" w:color="76923C" w:themeColor="accent1"/>
      </w:tblBorders>
    </w:tblPr>
    <w:tblStylePr w:type="firstRow">
      <w:pPr>
        <w:spacing w:before="0" w:after="0" w:line="240" w:lineRule="auto"/>
      </w:pPr>
      <w:rPr>
        <w:b/>
        <w:bCs/>
      </w:rPr>
      <w:tblPr/>
      <w:tcPr>
        <w:tcBorders>
          <w:top w:val="single" w:sz="8" w:space="0" w:color="76923C" w:themeColor="accent1"/>
          <w:left w:val="nil"/>
          <w:bottom w:val="single" w:sz="8" w:space="0" w:color="76923C" w:themeColor="accent1"/>
          <w:right w:val="nil"/>
          <w:insideH w:val="nil"/>
          <w:insideV w:val="nil"/>
        </w:tcBorders>
      </w:tcPr>
    </w:tblStylePr>
    <w:tblStylePr w:type="lastRow">
      <w:pPr>
        <w:spacing w:before="0" w:after="0" w:line="240" w:lineRule="auto"/>
      </w:pPr>
      <w:rPr>
        <w:b/>
        <w:bCs/>
      </w:rPr>
      <w:tblPr/>
      <w:tcPr>
        <w:tcBorders>
          <w:top w:val="single" w:sz="8" w:space="0" w:color="76923C" w:themeColor="accent1"/>
          <w:left w:val="nil"/>
          <w:bottom w:val="single" w:sz="8" w:space="0" w:color="76923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9C9" w:themeFill="accent1" w:themeFillTint="3F"/>
      </w:tcPr>
    </w:tblStylePr>
    <w:tblStylePr w:type="band1Horz">
      <w:tblPr/>
      <w:tcPr>
        <w:tcBorders>
          <w:left w:val="nil"/>
          <w:right w:val="nil"/>
          <w:insideH w:val="nil"/>
          <w:insideV w:val="nil"/>
        </w:tcBorders>
        <w:shd w:val="clear" w:color="auto" w:fill="DEE9C9" w:themeFill="accent1" w:themeFillTint="3F"/>
      </w:tcPr>
    </w:tblStylePr>
  </w:style>
  <w:style w:type="table" w:customStyle="1" w:styleId="TableGrid1">
    <w:name w:val="Table Grid1"/>
    <w:basedOn w:val="TableNormal"/>
    <w:next w:val="TableGrid"/>
    <w:uiPriority w:val="59"/>
    <w:rsid w:val="002A1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A1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153F55"/>
    <w:pPr>
      <w:pBdr>
        <w:bottom w:val="single" w:sz="4" w:space="4" w:color="76923C" w:themeColor="accent1"/>
      </w:pBdr>
      <w:spacing w:before="200" w:after="280" w:line="276" w:lineRule="auto"/>
      <w:ind w:left="936" w:right="936"/>
    </w:pPr>
    <w:rPr>
      <w:rFonts w:eastAsiaTheme="minorHAnsi"/>
      <w:b/>
      <w:bCs/>
      <w:i/>
      <w:iCs/>
      <w:color w:val="76923C" w:themeColor="accent1"/>
      <w:sz w:val="22"/>
      <w:szCs w:val="22"/>
      <w:lang w:val="en-CA"/>
    </w:rPr>
  </w:style>
  <w:style w:type="character" w:customStyle="1" w:styleId="IntenseQuoteChar">
    <w:name w:val="Intense Quote Char"/>
    <w:basedOn w:val="DefaultParagraphFont"/>
    <w:link w:val="IntenseQuote"/>
    <w:uiPriority w:val="30"/>
    <w:rsid w:val="00153F55"/>
    <w:rPr>
      <w:rFonts w:eastAsiaTheme="minorHAnsi"/>
      <w:b/>
      <w:bCs/>
      <w:i/>
      <w:iCs/>
      <w:color w:val="76923C" w:themeColor="accent1"/>
      <w:sz w:val="22"/>
      <w:szCs w:val="22"/>
      <w:lang w:val="en-CA"/>
    </w:rPr>
  </w:style>
  <w:style w:type="table" w:customStyle="1" w:styleId="TableGrid2">
    <w:name w:val="Table Grid2"/>
    <w:basedOn w:val="TableNormal"/>
    <w:next w:val="TableGrid"/>
    <w:uiPriority w:val="59"/>
    <w:rsid w:val="00E00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003A9"/>
  </w:style>
  <w:style w:type="character" w:styleId="PlaceholderText">
    <w:name w:val="Placeholder Text"/>
    <w:basedOn w:val="DefaultParagraphFont"/>
    <w:uiPriority w:val="99"/>
    <w:semiHidden/>
    <w:rsid w:val="000D2F69"/>
    <w:rPr>
      <w:color w:val="808080"/>
    </w:rPr>
  </w:style>
  <w:style w:type="character" w:styleId="Hyperlink">
    <w:name w:val="Hyperlink"/>
    <w:basedOn w:val="DefaultParagraphFont"/>
    <w:uiPriority w:val="99"/>
    <w:unhideWhenUsed/>
    <w:rsid w:val="003A2C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943"/>
    <w:pPr>
      <w:tabs>
        <w:tab w:val="center" w:pos="4320"/>
        <w:tab w:val="right" w:pos="8640"/>
      </w:tabs>
    </w:pPr>
  </w:style>
  <w:style w:type="character" w:customStyle="1" w:styleId="HeaderChar">
    <w:name w:val="Header Char"/>
    <w:basedOn w:val="DefaultParagraphFont"/>
    <w:link w:val="Header"/>
    <w:uiPriority w:val="99"/>
    <w:rsid w:val="00FF5943"/>
  </w:style>
  <w:style w:type="paragraph" w:styleId="Footer">
    <w:name w:val="footer"/>
    <w:basedOn w:val="Normal"/>
    <w:link w:val="FooterChar"/>
    <w:uiPriority w:val="99"/>
    <w:unhideWhenUsed/>
    <w:rsid w:val="00FF5943"/>
    <w:pPr>
      <w:tabs>
        <w:tab w:val="center" w:pos="4320"/>
        <w:tab w:val="right" w:pos="8640"/>
      </w:tabs>
    </w:pPr>
  </w:style>
  <w:style w:type="character" w:customStyle="1" w:styleId="FooterChar">
    <w:name w:val="Footer Char"/>
    <w:basedOn w:val="DefaultParagraphFont"/>
    <w:link w:val="Footer"/>
    <w:uiPriority w:val="99"/>
    <w:rsid w:val="00FF5943"/>
  </w:style>
  <w:style w:type="paragraph" w:styleId="BalloonText">
    <w:name w:val="Balloon Text"/>
    <w:basedOn w:val="Normal"/>
    <w:link w:val="BalloonTextChar"/>
    <w:uiPriority w:val="99"/>
    <w:semiHidden/>
    <w:unhideWhenUsed/>
    <w:rsid w:val="00FF59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5943"/>
    <w:rPr>
      <w:rFonts w:ascii="Lucida Grande" w:hAnsi="Lucida Grande" w:cs="Lucida Grande"/>
      <w:sz w:val="18"/>
      <w:szCs w:val="18"/>
    </w:rPr>
  </w:style>
  <w:style w:type="paragraph" w:styleId="FootnoteText">
    <w:name w:val="footnote text"/>
    <w:basedOn w:val="Normal"/>
    <w:link w:val="FootnoteTextChar"/>
    <w:uiPriority w:val="99"/>
    <w:unhideWhenUsed/>
    <w:rsid w:val="00A40D17"/>
  </w:style>
  <w:style w:type="character" w:customStyle="1" w:styleId="FootnoteTextChar">
    <w:name w:val="Footnote Text Char"/>
    <w:basedOn w:val="DefaultParagraphFont"/>
    <w:link w:val="FootnoteText"/>
    <w:uiPriority w:val="99"/>
    <w:rsid w:val="00A40D17"/>
  </w:style>
  <w:style w:type="character" w:styleId="FootnoteReference">
    <w:name w:val="footnote reference"/>
    <w:basedOn w:val="DefaultParagraphFont"/>
    <w:uiPriority w:val="99"/>
    <w:unhideWhenUsed/>
    <w:rsid w:val="00A40D17"/>
    <w:rPr>
      <w:vertAlign w:val="superscript"/>
    </w:rPr>
  </w:style>
  <w:style w:type="table" w:styleId="LightShading-Accent1">
    <w:name w:val="Light Shading Accent 1"/>
    <w:basedOn w:val="TableNormal"/>
    <w:uiPriority w:val="60"/>
    <w:rsid w:val="00441837"/>
    <w:rPr>
      <w:color w:val="576D2D" w:themeColor="accent1" w:themeShade="BF"/>
      <w:sz w:val="22"/>
      <w:szCs w:val="22"/>
      <w:lang w:eastAsia="zh-TW"/>
    </w:rPr>
    <w:tblPr>
      <w:tblStyleRowBandSize w:val="1"/>
      <w:tblStyleColBandSize w:val="1"/>
      <w:tblBorders>
        <w:top w:val="single" w:sz="8" w:space="0" w:color="76923C" w:themeColor="accent1"/>
        <w:bottom w:val="single" w:sz="8" w:space="0" w:color="76923C" w:themeColor="accent1"/>
      </w:tblBorders>
    </w:tblPr>
    <w:tblStylePr w:type="firstRow">
      <w:pPr>
        <w:spacing w:before="0" w:after="0" w:line="240" w:lineRule="auto"/>
      </w:pPr>
      <w:rPr>
        <w:b/>
        <w:bCs/>
      </w:rPr>
      <w:tblPr/>
      <w:tcPr>
        <w:tcBorders>
          <w:top w:val="single" w:sz="8" w:space="0" w:color="76923C" w:themeColor="accent1"/>
          <w:left w:val="nil"/>
          <w:bottom w:val="single" w:sz="8" w:space="0" w:color="76923C" w:themeColor="accent1"/>
          <w:right w:val="nil"/>
          <w:insideH w:val="nil"/>
          <w:insideV w:val="nil"/>
        </w:tcBorders>
      </w:tcPr>
    </w:tblStylePr>
    <w:tblStylePr w:type="lastRow">
      <w:pPr>
        <w:spacing w:before="0" w:after="0" w:line="240" w:lineRule="auto"/>
      </w:pPr>
      <w:rPr>
        <w:b/>
        <w:bCs/>
      </w:rPr>
      <w:tblPr/>
      <w:tcPr>
        <w:tcBorders>
          <w:top w:val="single" w:sz="8" w:space="0" w:color="76923C" w:themeColor="accent1"/>
          <w:left w:val="nil"/>
          <w:bottom w:val="single" w:sz="8" w:space="0" w:color="76923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9C9" w:themeFill="accent1" w:themeFillTint="3F"/>
      </w:tcPr>
    </w:tblStylePr>
    <w:tblStylePr w:type="band1Horz">
      <w:tblPr/>
      <w:tcPr>
        <w:tcBorders>
          <w:left w:val="nil"/>
          <w:right w:val="nil"/>
          <w:insideH w:val="nil"/>
          <w:insideV w:val="nil"/>
        </w:tcBorders>
        <w:shd w:val="clear" w:color="auto" w:fill="DEE9C9" w:themeFill="accent1" w:themeFillTint="3F"/>
      </w:tcPr>
    </w:tblStylePr>
  </w:style>
  <w:style w:type="table" w:customStyle="1" w:styleId="TableGrid1">
    <w:name w:val="Table Grid1"/>
    <w:basedOn w:val="TableNormal"/>
    <w:next w:val="TableGrid"/>
    <w:uiPriority w:val="59"/>
    <w:rsid w:val="002A1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A1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153F55"/>
    <w:pPr>
      <w:pBdr>
        <w:bottom w:val="single" w:sz="4" w:space="4" w:color="76923C" w:themeColor="accent1"/>
      </w:pBdr>
      <w:spacing w:before="200" w:after="280" w:line="276" w:lineRule="auto"/>
      <w:ind w:left="936" w:right="936"/>
    </w:pPr>
    <w:rPr>
      <w:rFonts w:eastAsiaTheme="minorHAnsi"/>
      <w:b/>
      <w:bCs/>
      <w:i/>
      <w:iCs/>
      <w:color w:val="76923C" w:themeColor="accent1"/>
      <w:sz w:val="22"/>
      <w:szCs w:val="22"/>
      <w:lang w:val="en-CA"/>
    </w:rPr>
  </w:style>
  <w:style w:type="character" w:customStyle="1" w:styleId="IntenseQuoteChar">
    <w:name w:val="Intense Quote Char"/>
    <w:basedOn w:val="DefaultParagraphFont"/>
    <w:link w:val="IntenseQuote"/>
    <w:uiPriority w:val="30"/>
    <w:rsid w:val="00153F55"/>
    <w:rPr>
      <w:rFonts w:eastAsiaTheme="minorHAnsi"/>
      <w:b/>
      <w:bCs/>
      <w:i/>
      <w:iCs/>
      <w:color w:val="76923C" w:themeColor="accent1"/>
      <w:sz w:val="22"/>
      <w:szCs w:val="22"/>
      <w:lang w:val="en-CA"/>
    </w:rPr>
  </w:style>
  <w:style w:type="table" w:customStyle="1" w:styleId="TableGrid2">
    <w:name w:val="Table Grid2"/>
    <w:basedOn w:val="TableNormal"/>
    <w:next w:val="TableGrid"/>
    <w:uiPriority w:val="59"/>
    <w:rsid w:val="00E00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003A9"/>
  </w:style>
  <w:style w:type="character" w:styleId="PlaceholderText">
    <w:name w:val="Placeholder Text"/>
    <w:basedOn w:val="DefaultParagraphFont"/>
    <w:uiPriority w:val="99"/>
    <w:semiHidden/>
    <w:rsid w:val="000D2F69"/>
    <w:rPr>
      <w:color w:val="808080"/>
    </w:rPr>
  </w:style>
  <w:style w:type="character" w:styleId="Hyperlink">
    <w:name w:val="Hyperlink"/>
    <w:basedOn w:val="DefaultParagraphFont"/>
    <w:uiPriority w:val="99"/>
    <w:unhideWhenUsed/>
    <w:rsid w:val="003A2C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file://localhost/Users/shannon/Clients/MPSG/Stationery/Letterhead_New_APRIL%202015/WORD%20Templates/JPEG%20/JPEGS%20separated/Letterhead_Jpeg%E2%80%93300dpi_Footer.jpg"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871A5F2FBAF0149A2144949D662F01F"/>
        <w:category>
          <w:name w:val="General"/>
          <w:gallery w:val="placeholder"/>
        </w:category>
        <w:types>
          <w:type w:val="bbPlcHdr"/>
        </w:types>
        <w:behaviors>
          <w:behavior w:val="content"/>
        </w:behaviors>
        <w:guid w:val="{9557FE60-BD00-8C4C-AEA8-8141468A4A3C}"/>
      </w:docPartPr>
      <w:docPartBody>
        <w:p w:rsidR="005B4AB1" w:rsidRDefault="006D75D6" w:rsidP="005B4AB1">
          <w:pPr>
            <w:pStyle w:val="8871A5F2FBAF0149A2144949D662F01F"/>
          </w:pPr>
          <w:r>
            <w:t>[Type text]</w:t>
          </w:r>
        </w:p>
      </w:docPartBody>
    </w:docPart>
    <w:docPart>
      <w:docPartPr>
        <w:name w:val="7EDD5A1ECB12BE40B3E94C1D1EF9B70B"/>
        <w:category>
          <w:name w:val="General"/>
          <w:gallery w:val="placeholder"/>
        </w:category>
        <w:types>
          <w:type w:val="bbPlcHdr"/>
        </w:types>
        <w:behaviors>
          <w:behavior w:val="content"/>
        </w:behaviors>
        <w:guid w:val="{56FD2783-AC69-3244-8B26-DEEC96911796}"/>
      </w:docPartPr>
      <w:docPartBody>
        <w:p w:rsidR="005B4AB1" w:rsidRDefault="006D75D6" w:rsidP="005B4AB1">
          <w:pPr>
            <w:pStyle w:val="7EDD5A1ECB12BE40B3E94C1D1EF9B70B"/>
          </w:pPr>
          <w:r>
            <w:t>[Type text]</w:t>
          </w:r>
        </w:p>
      </w:docPartBody>
    </w:docPart>
    <w:docPart>
      <w:docPartPr>
        <w:name w:val="3AD1D345428AA445AC111D006F9A96D4"/>
        <w:category>
          <w:name w:val="General"/>
          <w:gallery w:val="placeholder"/>
        </w:category>
        <w:types>
          <w:type w:val="bbPlcHdr"/>
        </w:types>
        <w:behaviors>
          <w:behavior w:val="content"/>
        </w:behaviors>
        <w:guid w:val="{A3528A5A-9591-154E-8231-27BA0A5A7288}"/>
      </w:docPartPr>
      <w:docPartBody>
        <w:p w:rsidR="005B4AB1" w:rsidRDefault="006D75D6" w:rsidP="005B4AB1">
          <w:pPr>
            <w:pStyle w:val="3AD1D345428AA445AC111D006F9A96D4"/>
          </w:pPr>
          <w:r>
            <w:t>[Type text]</w:t>
          </w:r>
        </w:p>
      </w:docPartBody>
    </w:docPart>
    <w:docPart>
      <w:docPartPr>
        <w:name w:val="6D7A09BB84C841DF8D2EB06B41F2C1A6"/>
        <w:category>
          <w:name w:val="General"/>
          <w:gallery w:val="placeholder"/>
        </w:category>
        <w:types>
          <w:type w:val="bbPlcHdr"/>
        </w:types>
        <w:behaviors>
          <w:behavior w:val="content"/>
        </w:behaviors>
        <w:guid w:val="{379707FB-6228-4FC5-8DD8-E7E0057D4B82}"/>
      </w:docPartPr>
      <w:docPartBody>
        <w:p w:rsidR="00000420" w:rsidRDefault="006D75D6" w:rsidP="006D75D6">
          <w:pPr>
            <w:pStyle w:val="6D7A09BB84C841DF8D2EB06B41F2C1A68"/>
          </w:pPr>
          <w:r w:rsidRPr="006F5303">
            <w:rPr>
              <w:rStyle w:val="PlaceholderText"/>
              <w:sz w:val="22"/>
              <w:szCs w:val="22"/>
            </w:rPr>
            <w:t>Click here to enter a date.</w:t>
          </w:r>
        </w:p>
      </w:docPartBody>
    </w:docPart>
    <w:docPart>
      <w:docPartPr>
        <w:name w:val="FEF80C30F25F430684E84B5BDCA95CC5"/>
        <w:category>
          <w:name w:val="General"/>
          <w:gallery w:val="placeholder"/>
        </w:category>
        <w:types>
          <w:type w:val="bbPlcHdr"/>
        </w:types>
        <w:behaviors>
          <w:behavior w:val="content"/>
        </w:behaviors>
        <w:guid w:val="{AD5D5FD9-2927-46E3-BA79-874AAAC7E89F}"/>
      </w:docPartPr>
      <w:docPartBody>
        <w:p w:rsidR="00000420" w:rsidRDefault="006D75D6" w:rsidP="006D75D6">
          <w:pPr>
            <w:pStyle w:val="FEF80C30F25F430684E84B5BDCA95CC58"/>
          </w:pPr>
          <w:r w:rsidRPr="006F5303">
            <w:rPr>
              <w:rStyle w:val="PlaceholderText"/>
              <w:sz w:val="22"/>
              <w:szCs w:val="22"/>
            </w:rPr>
            <w:t>Click here to enter a date.</w:t>
          </w:r>
        </w:p>
      </w:docPartBody>
    </w:docPart>
    <w:docPart>
      <w:docPartPr>
        <w:name w:val="783939C774B7461983B4BF4444AB8536"/>
        <w:category>
          <w:name w:val="General"/>
          <w:gallery w:val="placeholder"/>
        </w:category>
        <w:types>
          <w:type w:val="bbPlcHdr"/>
        </w:types>
        <w:behaviors>
          <w:behavior w:val="content"/>
        </w:behaviors>
        <w:guid w:val="{38CF5118-E088-44AD-B80B-D222D1162BFE}"/>
      </w:docPartPr>
      <w:docPartBody>
        <w:p w:rsidR="005C36AB" w:rsidRDefault="006D75D6">
          <w:r>
            <w:t>[Type text]</w:t>
          </w:r>
        </w:p>
      </w:docPartBody>
    </w:docPart>
    <w:docPart>
      <w:docPartPr>
        <w:name w:val="8AEE426800B349A388E6C633104E51C5"/>
        <w:category>
          <w:name w:val="General"/>
          <w:gallery w:val="placeholder"/>
        </w:category>
        <w:types>
          <w:type w:val="bbPlcHdr"/>
        </w:types>
        <w:behaviors>
          <w:behavior w:val="content"/>
        </w:behaviors>
        <w:guid w:val="{AF49F6B7-5143-49A3-80A3-B57E896497CE}"/>
      </w:docPartPr>
      <w:docPartBody>
        <w:p w:rsidR="005C36AB" w:rsidRDefault="006D75D6">
          <w:r>
            <w:t>[Type text]</w:t>
          </w:r>
        </w:p>
      </w:docPartBody>
    </w:docPart>
    <w:docPart>
      <w:docPartPr>
        <w:name w:val="7B3491EB91604CBBA858629E73D4D3E7"/>
        <w:category>
          <w:name w:val="General"/>
          <w:gallery w:val="placeholder"/>
        </w:category>
        <w:types>
          <w:type w:val="bbPlcHdr"/>
        </w:types>
        <w:behaviors>
          <w:behavior w:val="content"/>
        </w:behaviors>
        <w:guid w:val="{DEE91E72-D26F-4C25-9672-242BC91C13BE}"/>
      </w:docPartPr>
      <w:docPartBody>
        <w:p w:rsidR="005C36AB" w:rsidRDefault="006D75D6">
          <w:r>
            <w:t>[Type text]</w:t>
          </w:r>
        </w:p>
      </w:docPartBody>
    </w:docPart>
    <w:docPart>
      <w:docPartPr>
        <w:name w:val="DefaultPlaceholder_1082065160"/>
        <w:category>
          <w:name w:val="General"/>
          <w:gallery w:val="placeholder"/>
        </w:category>
        <w:types>
          <w:type w:val="bbPlcHdr"/>
        </w:types>
        <w:behaviors>
          <w:behavior w:val="content"/>
        </w:behaviors>
        <w:guid w:val="{96ADFD80-EF70-4FCD-9A20-9DD3A5A9DF77}"/>
      </w:docPartPr>
      <w:docPartBody>
        <w:p w:rsidR="0017799C" w:rsidRDefault="00010BDB">
          <w:r w:rsidRPr="007D64FB">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AB1"/>
    <w:rsid w:val="00000420"/>
    <w:rsid w:val="00010BDB"/>
    <w:rsid w:val="0017799C"/>
    <w:rsid w:val="0043664E"/>
    <w:rsid w:val="005863C7"/>
    <w:rsid w:val="005A0D13"/>
    <w:rsid w:val="005B4AB1"/>
    <w:rsid w:val="005C36AB"/>
    <w:rsid w:val="006D75D6"/>
    <w:rsid w:val="00910C60"/>
    <w:rsid w:val="00A44AB4"/>
    <w:rsid w:val="00AC2C1E"/>
    <w:rsid w:val="00B345FF"/>
    <w:rsid w:val="00D843F5"/>
    <w:rsid w:val="00F33C5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71A5F2FBAF0149A2144949D662F01F">
    <w:name w:val="8871A5F2FBAF0149A2144949D662F01F"/>
    <w:rsid w:val="005B4AB1"/>
  </w:style>
  <w:style w:type="paragraph" w:customStyle="1" w:styleId="7EDD5A1ECB12BE40B3E94C1D1EF9B70B">
    <w:name w:val="7EDD5A1ECB12BE40B3E94C1D1EF9B70B"/>
    <w:rsid w:val="005B4AB1"/>
  </w:style>
  <w:style w:type="paragraph" w:customStyle="1" w:styleId="3AD1D345428AA445AC111D006F9A96D4">
    <w:name w:val="3AD1D345428AA445AC111D006F9A96D4"/>
    <w:rsid w:val="005B4AB1"/>
  </w:style>
  <w:style w:type="paragraph" w:customStyle="1" w:styleId="E241C0732D6CBF4BB999216E2FC8F038">
    <w:name w:val="E241C0732D6CBF4BB999216E2FC8F038"/>
    <w:rsid w:val="005B4AB1"/>
  </w:style>
  <w:style w:type="paragraph" w:customStyle="1" w:styleId="050E3814B5DBD746AB61427195B6E3E4">
    <w:name w:val="050E3814B5DBD746AB61427195B6E3E4"/>
    <w:rsid w:val="005B4AB1"/>
  </w:style>
  <w:style w:type="paragraph" w:customStyle="1" w:styleId="50AC5167DE8D2949A27891209FE18F54">
    <w:name w:val="50AC5167DE8D2949A27891209FE18F54"/>
    <w:rsid w:val="005B4AB1"/>
  </w:style>
  <w:style w:type="paragraph" w:customStyle="1" w:styleId="52EC4175CE05D3499CF62CF0269FAD3A">
    <w:name w:val="52EC4175CE05D3499CF62CF0269FAD3A"/>
    <w:rsid w:val="005B4AB1"/>
  </w:style>
  <w:style w:type="paragraph" w:customStyle="1" w:styleId="9167046494E34B42B0200A7E6442C2D2">
    <w:name w:val="9167046494E34B42B0200A7E6442C2D2"/>
    <w:rsid w:val="005B4AB1"/>
  </w:style>
  <w:style w:type="paragraph" w:customStyle="1" w:styleId="419ADDA810E42E45A079FAD9E9D79AAD">
    <w:name w:val="419ADDA810E42E45A079FAD9E9D79AAD"/>
    <w:rsid w:val="005B4AB1"/>
  </w:style>
  <w:style w:type="paragraph" w:customStyle="1" w:styleId="14219C49377C3D41AB9EF63861DD0802">
    <w:name w:val="14219C49377C3D41AB9EF63861DD0802"/>
    <w:rsid w:val="005B4AB1"/>
  </w:style>
  <w:style w:type="paragraph" w:customStyle="1" w:styleId="B993460AB93DE04694D8C552EEE5CF91">
    <w:name w:val="B993460AB93DE04694D8C552EEE5CF91"/>
    <w:rsid w:val="005B4AB1"/>
  </w:style>
  <w:style w:type="paragraph" w:customStyle="1" w:styleId="6FD2A46AE446E8469C62A652C18F68EB">
    <w:name w:val="6FD2A46AE446E8469C62A652C18F68EB"/>
    <w:rsid w:val="005B4AB1"/>
  </w:style>
  <w:style w:type="paragraph" w:customStyle="1" w:styleId="4E3B60E93B024844BDFC8B61AF3F53A4">
    <w:name w:val="4E3B60E93B024844BDFC8B61AF3F53A4"/>
    <w:rsid w:val="00B345FF"/>
  </w:style>
  <w:style w:type="paragraph" w:customStyle="1" w:styleId="7E8BDEC755DB864DBE73B8DE58A1D686">
    <w:name w:val="7E8BDEC755DB864DBE73B8DE58A1D686"/>
    <w:rsid w:val="00B345FF"/>
  </w:style>
  <w:style w:type="paragraph" w:customStyle="1" w:styleId="C7E2E777E21B674EB40E1285FF51DF4C">
    <w:name w:val="C7E2E777E21B674EB40E1285FF51DF4C"/>
    <w:rsid w:val="00B345FF"/>
  </w:style>
  <w:style w:type="paragraph" w:customStyle="1" w:styleId="B5CB8864ADC8DE48B75B88E0D673F132">
    <w:name w:val="B5CB8864ADC8DE48B75B88E0D673F132"/>
    <w:rsid w:val="00B345FF"/>
  </w:style>
  <w:style w:type="paragraph" w:customStyle="1" w:styleId="C1C5BEF41C8AE24CB8FFD261C2854F0E">
    <w:name w:val="C1C5BEF41C8AE24CB8FFD261C2854F0E"/>
    <w:rsid w:val="00B345FF"/>
  </w:style>
  <w:style w:type="paragraph" w:customStyle="1" w:styleId="6152C9ABCA282648B60F599657229FB9">
    <w:name w:val="6152C9ABCA282648B60F599657229FB9"/>
    <w:rsid w:val="00B345FF"/>
  </w:style>
  <w:style w:type="paragraph" w:customStyle="1" w:styleId="BA4361AAF05B3C498B4926B48EB5E535">
    <w:name w:val="BA4361AAF05B3C498B4926B48EB5E535"/>
    <w:rsid w:val="00B345FF"/>
  </w:style>
  <w:style w:type="paragraph" w:customStyle="1" w:styleId="84C05C016488C843BFB46789DE9ADADD">
    <w:name w:val="84C05C016488C843BFB46789DE9ADADD"/>
    <w:rsid w:val="00B345FF"/>
  </w:style>
  <w:style w:type="character" w:styleId="PlaceholderText">
    <w:name w:val="Placeholder Text"/>
    <w:basedOn w:val="DefaultParagraphFont"/>
    <w:uiPriority w:val="99"/>
    <w:semiHidden/>
    <w:rsid w:val="00010BDB"/>
    <w:rPr>
      <w:color w:val="808080"/>
    </w:rPr>
  </w:style>
  <w:style w:type="paragraph" w:customStyle="1" w:styleId="6D7A09BB84C841DF8D2EB06B41F2C1A6">
    <w:name w:val="6D7A09BB84C841DF8D2EB06B41F2C1A6"/>
    <w:rsid w:val="005A0D13"/>
    <w:pPr>
      <w:spacing w:after="200" w:line="276" w:lineRule="auto"/>
    </w:pPr>
    <w:rPr>
      <w:sz w:val="22"/>
      <w:szCs w:val="22"/>
      <w:lang w:eastAsia="en-CA"/>
    </w:rPr>
  </w:style>
  <w:style w:type="paragraph" w:customStyle="1" w:styleId="FEF80C30F25F430684E84B5BDCA95CC5">
    <w:name w:val="FEF80C30F25F430684E84B5BDCA95CC5"/>
    <w:rsid w:val="005A0D13"/>
    <w:pPr>
      <w:spacing w:after="200" w:line="276" w:lineRule="auto"/>
    </w:pPr>
    <w:rPr>
      <w:sz w:val="22"/>
      <w:szCs w:val="22"/>
      <w:lang w:eastAsia="en-CA"/>
    </w:rPr>
  </w:style>
  <w:style w:type="paragraph" w:customStyle="1" w:styleId="6D7A09BB84C841DF8D2EB06B41F2C1A61">
    <w:name w:val="6D7A09BB84C841DF8D2EB06B41F2C1A61"/>
    <w:rsid w:val="00A44AB4"/>
    <w:rPr>
      <w:lang w:val="en-US" w:eastAsia="en-US"/>
    </w:rPr>
  </w:style>
  <w:style w:type="paragraph" w:customStyle="1" w:styleId="FEF80C30F25F430684E84B5BDCA95CC51">
    <w:name w:val="FEF80C30F25F430684E84B5BDCA95CC51"/>
    <w:rsid w:val="00A44AB4"/>
    <w:rPr>
      <w:lang w:val="en-US" w:eastAsia="en-US"/>
    </w:rPr>
  </w:style>
  <w:style w:type="paragraph" w:customStyle="1" w:styleId="CD126570795D4F1E93C9543E041323B7">
    <w:name w:val="CD126570795D4F1E93C9543E041323B7"/>
    <w:rsid w:val="00A44AB4"/>
    <w:rPr>
      <w:lang w:val="en-US" w:eastAsia="en-US"/>
    </w:rPr>
  </w:style>
  <w:style w:type="paragraph" w:customStyle="1" w:styleId="6D7A09BB84C841DF8D2EB06B41F2C1A62">
    <w:name w:val="6D7A09BB84C841DF8D2EB06B41F2C1A62"/>
    <w:rsid w:val="00A44AB4"/>
    <w:rPr>
      <w:lang w:val="en-US" w:eastAsia="en-US"/>
    </w:rPr>
  </w:style>
  <w:style w:type="paragraph" w:customStyle="1" w:styleId="FEF80C30F25F430684E84B5BDCA95CC52">
    <w:name w:val="FEF80C30F25F430684E84B5BDCA95CC52"/>
    <w:rsid w:val="00A44AB4"/>
    <w:rPr>
      <w:lang w:val="en-US" w:eastAsia="en-US"/>
    </w:rPr>
  </w:style>
  <w:style w:type="paragraph" w:customStyle="1" w:styleId="6D7A09BB84C841DF8D2EB06B41F2C1A63">
    <w:name w:val="6D7A09BB84C841DF8D2EB06B41F2C1A63"/>
    <w:rsid w:val="00A44AB4"/>
    <w:rPr>
      <w:lang w:val="en-US" w:eastAsia="en-US"/>
    </w:rPr>
  </w:style>
  <w:style w:type="paragraph" w:customStyle="1" w:styleId="FEF80C30F25F430684E84B5BDCA95CC53">
    <w:name w:val="FEF80C30F25F430684E84B5BDCA95CC53"/>
    <w:rsid w:val="00A44AB4"/>
    <w:rPr>
      <w:lang w:val="en-US" w:eastAsia="en-US"/>
    </w:rPr>
  </w:style>
  <w:style w:type="paragraph" w:customStyle="1" w:styleId="6D7A09BB84C841DF8D2EB06B41F2C1A64">
    <w:name w:val="6D7A09BB84C841DF8D2EB06B41F2C1A64"/>
    <w:rsid w:val="00A44AB4"/>
    <w:rPr>
      <w:lang w:val="en-US" w:eastAsia="en-US"/>
    </w:rPr>
  </w:style>
  <w:style w:type="paragraph" w:customStyle="1" w:styleId="FEF80C30F25F430684E84B5BDCA95CC54">
    <w:name w:val="FEF80C30F25F430684E84B5BDCA95CC54"/>
    <w:rsid w:val="00A44AB4"/>
    <w:rPr>
      <w:lang w:val="en-US" w:eastAsia="en-US"/>
    </w:rPr>
  </w:style>
  <w:style w:type="paragraph" w:customStyle="1" w:styleId="6D7A09BB84C841DF8D2EB06B41F2C1A65">
    <w:name w:val="6D7A09BB84C841DF8D2EB06B41F2C1A65"/>
    <w:rsid w:val="00A44AB4"/>
    <w:rPr>
      <w:lang w:val="en-US" w:eastAsia="en-US"/>
    </w:rPr>
  </w:style>
  <w:style w:type="paragraph" w:customStyle="1" w:styleId="FEF80C30F25F430684E84B5BDCA95CC55">
    <w:name w:val="FEF80C30F25F430684E84B5BDCA95CC55"/>
    <w:rsid w:val="00A44AB4"/>
    <w:rPr>
      <w:lang w:val="en-US" w:eastAsia="en-US"/>
    </w:rPr>
  </w:style>
  <w:style w:type="paragraph" w:customStyle="1" w:styleId="6D7A09BB84C841DF8D2EB06B41F2C1A66">
    <w:name w:val="6D7A09BB84C841DF8D2EB06B41F2C1A66"/>
    <w:rsid w:val="005863C7"/>
    <w:rPr>
      <w:lang w:val="en-US" w:eastAsia="en-US"/>
    </w:rPr>
  </w:style>
  <w:style w:type="paragraph" w:customStyle="1" w:styleId="FEF80C30F25F430684E84B5BDCA95CC56">
    <w:name w:val="FEF80C30F25F430684E84B5BDCA95CC56"/>
    <w:rsid w:val="005863C7"/>
    <w:rPr>
      <w:lang w:val="en-US" w:eastAsia="en-US"/>
    </w:rPr>
  </w:style>
  <w:style w:type="paragraph" w:customStyle="1" w:styleId="6D7A09BB84C841DF8D2EB06B41F2C1A67">
    <w:name w:val="6D7A09BB84C841DF8D2EB06B41F2C1A67"/>
    <w:rsid w:val="006D75D6"/>
    <w:rPr>
      <w:lang w:val="en-US" w:eastAsia="en-US"/>
    </w:rPr>
  </w:style>
  <w:style w:type="paragraph" w:customStyle="1" w:styleId="FEF80C30F25F430684E84B5BDCA95CC57">
    <w:name w:val="FEF80C30F25F430684E84B5BDCA95CC57"/>
    <w:rsid w:val="006D75D6"/>
    <w:rPr>
      <w:lang w:val="en-US" w:eastAsia="en-US"/>
    </w:rPr>
  </w:style>
  <w:style w:type="paragraph" w:customStyle="1" w:styleId="6D7A09BB84C841DF8D2EB06B41F2C1A68">
    <w:name w:val="6D7A09BB84C841DF8D2EB06B41F2C1A68"/>
    <w:rsid w:val="006D75D6"/>
    <w:rPr>
      <w:lang w:val="en-US" w:eastAsia="en-US"/>
    </w:rPr>
  </w:style>
  <w:style w:type="paragraph" w:customStyle="1" w:styleId="FEF80C30F25F430684E84B5BDCA95CC58">
    <w:name w:val="FEF80C30F25F430684E84B5BDCA95CC58"/>
    <w:rsid w:val="006D75D6"/>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71A5F2FBAF0149A2144949D662F01F">
    <w:name w:val="8871A5F2FBAF0149A2144949D662F01F"/>
    <w:rsid w:val="005B4AB1"/>
  </w:style>
  <w:style w:type="paragraph" w:customStyle="1" w:styleId="7EDD5A1ECB12BE40B3E94C1D1EF9B70B">
    <w:name w:val="7EDD5A1ECB12BE40B3E94C1D1EF9B70B"/>
    <w:rsid w:val="005B4AB1"/>
  </w:style>
  <w:style w:type="paragraph" w:customStyle="1" w:styleId="3AD1D345428AA445AC111D006F9A96D4">
    <w:name w:val="3AD1D345428AA445AC111D006F9A96D4"/>
    <w:rsid w:val="005B4AB1"/>
  </w:style>
  <w:style w:type="paragraph" w:customStyle="1" w:styleId="E241C0732D6CBF4BB999216E2FC8F038">
    <w:name w:val="E241C0732D6CBF4BB999216E2FC8F038"/>
    <w:rsid w:val="005B4AB1"/>
  </w:style>
  <w:style w:type="paragraph" w:customStyle="1" w:styleId="050E3814B5DBD746AB61427195B6E3E4">
    <w:name w:val="050E3814B5DBD746AB61427195B6E3E4"/>
    <w:rsid w:val="005B4AB1"/>
  </w:style>
  <w:style w:type="paragraph" w:customStyle="1" w:styleId="50AC5167DE8D2949A27891209FE18F54">
    <w:name w:val="50AC5167DE8D2949A27891209FE18F54"/>
    <w:rsid w:val="005B4AB1"/>
  </w:style>
  <w:style w:type="paragraph" w:customStyle="1" w:styleId="52EC4175CE05D3499CF62CF0269FAD3A">
    <w:name w:val="52EC4175CE05D3499CF62CF0269FAD3A"/>
    <w:rsid w:val="005B4AB1"/>
  </w:style>
  <w:style w:type="paragraph" w:customStyle="1" w:styleId="9167046494E34B42B0200A7E6442C2D2">
    <w:name w:val="9167046494E34B42B0200A7E6442C2D2"/>
    <w:rsid w:val="005B4AB1"/>
  </w:style>
  <w:style w:type="paragraph" w:customStyle="1" w:styleId="419ADDA810E42E45A079FAD9E9D79AAD">
    <w:name w:val="419ADDA810E42E45A079FAD9E9D79AAD"/>
    <w:rsid w:val="005B4AB1"/>
  </w:style>
  <w:style w:type="paragraph" w:customStyle="1" w:styleId="14219C49377C3D41AB9EF63861DD0802">
    <w:name w:val="14219C49377C3D41AB9EF63861DD0802"/>
    <w:rsid w:val="005B4AB1"/>
  </w:style>
  <w:style w:type="paragraph" w:customStyle="1" w:styleId="B993460AB93DE04694D8C552EEE5CF91">
    <w:name w:val="B993460AB93DE04694D8C552EEE5CF91"/>
    <w:rsid w:val="005B4AB1"/>
  </w:style>
  <w:style w:type="paragraph" w:customStyle="1" w:styleId="6FD2A46AE446E8469C62A652C18F68EB">
    <w:name w:val="6FD2A46AE446E8469C62A652C18F68EB"/>
    <w:rsid w:val="005B4AB1"/>
  </w:style>
  <w:style w:type="paragraph" w:customStyle="1" w:styleId="4E3B60E93B024844BDFC8B61AF3F53A4">
    <w:name w:val="4E3B60E93B024844BDFC8B61AF3F53A4"/>
    <w:rsid w:val="00B345FF"/>
  </w:style>
  <w:style w:type="paragraph" w:customStyle="1" w:styleId="7E8BDEC755DB864DBE73B8DE58A1D686">
    <w:name w:val="7E8BDEC755DB864DBE73B8DE58A1D686"/>
    <w:rsid w:val="00B345FF"/>
  </w:style>
  <w:style w:type="paragraph" w:customStyle="1" w:styleId="C7E2E777E21B674EB40E1285FF51DF4C">
    <w:name w:val="C7E2E777E21B674EB40E1285FF51DF4C"/>
    <w:rsid w:val="00B345FF"/>
  </w:style>
  <w:style w:type="paragraph" w:customStyle="1" w:styleId="B5CB8864ADC8DE48B75B88E0D673F132">
    <w:name w:val="B5CB8864ADC8DE48B75B88E0D673F132"/>
    <w:rsid w:val="00B345FF"/>
  </w:style>
  <w:style w:type="paragraph" w:customStyle="1" w:styleId="C1C5BEF41C8AE24CB8FFD261C2854F0E">
    <w:name w:val="C1C5BEF41C8AE24CB8FFD261C2854F0E"/>
    <w:rsid w:val="00B345FF"/>
  </w:style>
  <w:style w:type="paragraph" w:customStyle="1" w:styleId="6152C9ABCA282648B60F599657229FB9">
    <w:name w:val="6152C9ABCA282648B60F599657229FB9"/>
    <w:rsid w:val="00B345FF"/>
  </w:style>
  <w:style w:type="paragraph" w:customStyle="1" w:styleId="BA4361AAF05B3C498B4926B48EB5E535">
    <w:name w:val="BA4361AAF05B3C498B4926B48EB5E535"/>
    <w:rsid w:val="00B345FF"/>
  </w:style>
  <w:style w:type="paragraph" w:customStyle="1" w:styleId="84C05C016488C843BFB46789DE9ADADD">
    <w:name w:val="84C05C016488C843BFB46789DE9ADADD"/>
    <w:rsid w:val="00B345FF"/>
  </w:style>
  <w:style w:type="character" w:styleId="PlaceholderText">
    <w:name w:val="Placeholder Text"/>
    <w:basedOn w:val="DefaultParagraphFont"/>
    <w:uiPriority w:val="99"/>
    <w:semiHidden/>
    <w:rsid w:val="00010BDB"/>
    <w:rPr>
      <w:color w:val="808080"/>
    </w:rPr>
  </w:style>
  <w:style w:type="paragraph" w:customStyle="1" w:styleId="6D7A09BB84C841DF8D2EB06B41F2C1A6">
    <w:name w:val="6D7A09BB84C841DF8D2EB06B41F2C1A6"/>
    <w:rsid w:val="005A0D13"/>
    <w:pPr>
      <w:spacing w:after="200" w:line="276" w:lineRule="auto"/>
    </w:pPr>
    <w:rPr>
      <w:sz w:val="22"/>
      <w:szCs w:val="22"/>
      <w:lang w:eastAsia="en-CA"/>
    </w:rPr>
  </w:style>
  <w:style w:type="paragraph" w:customStyle="1" w:styleId="FEF80C30F25F430684E84B5BDCA95CC5">
    <w:name w:val="FEF80C30F25F430684E84B5BDCA95CC5"/>
    <w:rsid w:val="005A0D13"/>
    <w:pPr>
      <w:spacing w:after="200" w:line="276" w:lineRule="auto"/>
    </w:pPr>
    <w:rPr>
      <w:sz w:val="22"/>
      <w:szCs w:val="22"/>
      <w:lang w:eastAsia="en-CA"/>
    </w:rPr>
  </w:style>
  <w:style w:type="paragraph" w:customStyle="1" w:styleId="6D7A09BB84C841DF8D2EB06B41F2C1A61">
    <w:name w:val="6D7A09BB84C841DF8D2EB06B41F2C1A61"/>
    <w:rsid w:val="00A44AB4"/>
    <w:rPr>
      <w:lang w:val="en-US" w:eastAsia="en-US"/>
    </w:rPr>
  </w:style>
  <w:style w:type="paragraph" w:customStyle="1" w:styleId="FEF80C30F25F430684E84B5BDCA95CC51">
    <w:name w:val="FEF80C30F25F430684E84B5BDCA95CC51"/>
    <w:rsid w:val="00A44AB4"/>
    <w:rPr>
      <w:lang w:val="en-US" w:eastAsia="en-US"/>
    </w:rPr>
  </w:style>
  <w:style w:type="paragraph" w:customStyle="1" w:styleId="CD126570795D4F1E93C9543E041323B7">
    <w:name w:val="CD126570795D4F1E93C9543E041323B7"/>
    <w:rsid w:val="00A44AB4"/>
    <w:rPr>
      <w:lang w:val="en-US" w:eastAsia="en-US"/>
    </w:rPr>
  </w:style>
  <w:style w:type="paragraph" w:customStyle="1" w:styleId="6D7A09BB84C841DF8D2EB06B41F2C1A62">
    <w:name w:val="6D7A09BB84C841DF8D2EB06B41F2C1A62"/>
    <w:rsid w:val="00A44AB4"/>
    <w:rPr>
      <w:lang w:val="en-US" w:eastAsia="en-US"/>
    </w:rPr>
  </w:style>
  <w:style w:type="paragraph" w:customStyle="1" w:styleId="FEF80C30F25F430684E84B5BDCA95CC52">
    <w:name w:val="FEF80C30F25F430684E84B5BDCA95CC52"/>
    <w:rsid w:val="00A44AB4"/>
    <w:rPr>
      <w:lang w:val="en-US" w:eastAsia="en-US"/>
    </w:rPr>
  </w:style>
  <w:style w:type="paragraph" w:customStyle="1" w:styleId="6D7A09BB84C841DF8D2EB06B41F2C1A63">
    <w:name w:val="6D7A09BB84C841DF8D2EB06B41F2C1A63"/>
    <w:rsid w:val="00A44AB4"/>
    <w:rPr>
      <w:lang w:val="en-US" w:eastAsia="en-US"/>
    </w:rPr>
  </w:style>
  <w:style w:type="paragraph" w:customStyle="1" w:styleId="FEF80C30F25F430684E84B5BDCA95CC53">
    <w:name w:val="FEF80C30F25F430684E84B5BDCA95CC53"/>
    <w:rsid w:val="00A44AB4"/>
    <w:rPr>
      <w:lang w:val="en-US" w:eastAsia="en-US"/>
    </w:rPr>
  </w:style>
  <w:style w:type="paragraph" w:customStyle="1" w:styleId="6D7A09BB84C841DF8D2EB06B41F2C1A64">
    <w:name w:val="6D7A09BB84C841DF8D2EB06B41F2C1A64"/>
    <w:rsid w:val="00A44AB4"/>
    <w:rPr>
      <w:lang w:val="en-US" w:eastAsia="en-US"/>
    </w:rPr>
  </w:style>
  <w:style w:type="paragraph" w:customStyle="1" w:styleId="FEF80C30F25F430684E84B5BDCA95CC54">
    <w:name w:val="FEF80C30F25F430684E84B5BDCA95CC54"/>
    <w:rsid w:val="00A44AB4"/>
    <w:rPr>
      <w:lang w:val="en-US" w:eastAsia="en-US"/>
    </w:rPr>
  </w:style>
  <w:style w:type="paragraph" w:customStyle="1" w:styleId="6D7A09BB84C841DF8D2EB06B41F2C1A65">
    <w:name w:val="6D7A09BB84C841DF8D2EB06B41F2C1A65"/>
    <w:rsid w:val="00A44AB4"/>
    <w:rPr>
      <w:lang w:val="en-US" w:eastAsia="en-US"/>
    </w:rPr>
  </w:style>
  <w:style w:type="paragraph" w:customStyle="1" w:styleId="FEF80C30F25F430684E84B5BDCA95CC55">
    <w:name w:val="FEF80C30F25F430684E84B5BDCA95CC55"/>
    <w:rsid w:val="00A44AB4"/>
    <w:rPr>
      <w:lang w:val="en-US" w:eastAsia="en-US"/>
    </w:rPr>
  </w:style>
  <w:style w:type="paragraph" w:customStyle="1" w:styleId="6D7A09BB84C841DF8D2EB06B41F2C1A66">
    <w:name w:val="6D7A09BB84C841DF8D2EB06B41F2C1A66"/>
    <w:rsid w:val="005863C7"/>
    <w:rPr>
      <w:lang w:val="en-US" w:eastAsia="en-US"/>
    </w:rPr>
  </w:style>
  <w:style w:type="paragraph" w:customStyle="1" w:styleId="FEF80C30F25F430684E84B5BDCA95CC56">
    <w:name w:val="FEF80C30F25F430684E84B5BDCA95CC56"/>
    <w:rsid w:val="005863C7"/>
    <w:rPr>
      <w:lang w:val="en-US" w:eastAsia="en-US"/>
    </w:rPr>
  </w:style>
  <w:style w:type="paragraph" w:customStyle="1" w:styleId="6D7A09BB84C841DF8D2EB06B41F2C1A67">
    <w:name w:val="6D7A09BB84C841DF8D2EB06B41F2C1A67"/>
    <w:rsid w:val="006D75D6"/>
    <w:rPr>
      <w:lang w:val="en-US" w:eastAsia="en-US"/>
    </w:rPr>
  </w:style>
  <w:style w:type="paragraph" w:customStyle="1" w:styleId="FEF80C30F25F430684E84B5BDCA95CC57">
    <w:name w:val="FEF80C30F25F430684E84B5BDCA95CC57"/>
    <w:rsid w:val="006D75D6"/>
    <w:rPr>
      <w:lang w:val="en-US" w:eastAsia="en-US"/>
    </w:rPr>
  </w:style>
  <w:style w:type="paragraph" w:customStyle="1" w:styleId="6D7A09BB84C841DF8D2EB06B41F2C1A68">
    <w:name w:val="6D7A09BB84C841DF8D2EB06B41F2C1A68"/>
    <w:rsid w:val="006D75D6"/>
    <w:rPr>
      <w:lang w:val="en-US" w:eastAsia="en-US"/>
    </w:rPr>
  </w:style>
  <w:style w:type="paragraph" w:customStyle="1" w:styleId="FEF80C30F25F430684E84B5BDCA95CC58">
    <w:name w:val="FEF80C30F25F430684E84B5BDCA95CC58"/>
    <w:rsid w:val="006D75D6"/>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MPSG">
      <a:dk1>
        <a:sysClr val="windowText" lastClr="000000"/>
      </a:dk1>
      <a:lt1>
        <a:sysClr val="window" lastClr="FFFFFF"/>
      </a:lt1>
      <a:dk2>
        <a:srgbClr val="1F497D"/>
      </a:dk2>
      <a:lt2>
        <a:srgbClr val="EEECE1"/>
      </a:lt2>
      <a:accent1>
        <a:srgbClr val="76923C"/>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E85D6-B549-4FFD-94C1-8910E9604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1121</Words>
  <Characters>6394</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Beddome-Lorenz</dc:creator>
  <cp:lastModifiedBy>Wendy Voogt</cp:lastModifiedBy>
  <cp:revision>2</cp:revision>
  <cp:lastPrinted>2015-09-10T19:23:00Z</cp:lastPrinted>
  <dcterms:created xsi:type="dcterms:W3CDTF">2019-02-15T19:18:00Z</dcterms:created>
  <dcterms:modified xsi:type="dcterms:W3CDTF">2019-02-15T19:18:00Z</dcterms:modified>
</cp:coreProperties>
</file>